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F86" w:rsidRDefault="006104FD" w:rsidP="006104FD">
      <w:pPr>
        <w:jc w:val="center"/>
        <w:rPr>
          <w:rFonts w:ascii="Arial" w:hAnsi="Arial"/>
          <w:b/>
          <w:sz w:val="28"/>
        </w:rPr>
      </w:pPr>
      <w:r>
        <w:rPr>
          <w:rFonts w:ascii="Arial" w:hAnsi="Arial"/>
          <w:b/>
          <w:sz w:val="28"/>
        </w:rPr>
        <w:t>Présentation</w:t>
      </w:r>
    </w:p>
    <w:p w:rsidR="00707512" w:rsidRPr="00707512" w:rsidRDefault="00707512" w:rsidP="00B97EF7">
      <w:pPr>
        <w:rPr>
          <w:rFonts w:ascii="Arial" w:hAnsi="Arial"/>
          <w:b/>
          <w:sz w:val="28"/>
        </w:rPr>
      </w:pPr>
    </w:p>
    <w:p w:rsidR="00707512" w:rsidRPr="00707512" w:rsidRDefault="00707512" w:rsidP="00707512">
      <w:pPr>
        <w:jc w:val="both"/>
        <w:rPr>
          <w:rFonts w:ascii="Arial" w:hAnsi="Arial"/>
        </w:rPr>
      </w:pPr>
    </w:p>
    <w:p w:rsidR="00707512" w:rsidRDefault="005C0BBA" w:rsidP="00707512">
      <w:pPr>
        <w:jc w:val="both"/>
        <w:rPr>
          <w:rFonts w:ascii="Arial" w:hAnsi="Arial"/>
          <w:b/>
        </w:rPr>
      </w:pPr>
      <w:r>
        <w:rPr>
          <w:rFonts w:ascii="Arial" w:hAnsi="Arial"/>
          <w:b/>
        </w:rPr>
        <w:t xml:space="preserve">Qui est </w:t>
      </w:r>
      <w:r w:rsidR="00707512" w:rsidRPr="00707512">
        <w:rPr>
          <w:rFonts w:ascii="Arial" w:hAnsi="Arial"/>
          <w:b/>
        </w:rPr>
        <w:t>Médine</w:t>
      </w:r>
      <w:r>
        <w:rPr>
          <w:rFonts w:ascii="Arial" w:hAnsi="Arial"/>
          <w:b/>
        </w:rPr>
        <w:t> ?</w:t>
      </w:r>
    </w:p>
    <w:p w:rsidR="00707512" w:rsidRPr="00707512" w:rsidRDefault="00707512" w:rsidP="00707512">
      <w:pPr>
        <w:jc w:val="both"/>
        <w:rPr>
          <w:rFonts w:ascii="Arial" w:hAnsi="Arial"/>
          <w:b/>
        </w:rPr>
      </w:pPr>
    </w:p>
    <w:p w:rsidR="00635EE8" w:rsidRDefault="00635EE8" w:rsidP="000F3778">
      <w:pPr>
        <w:widowControl w:val="0"/>
        <w:autoSpaceDE w:val="0"/>
        <w:autoSpaceDN w:val="0"/>
        <w:adjustRightInd w:val="0"/>
        <w:ind w:firstLine="708"/>
        <w:jc w:val="both"/>
        <w:rPr>
          <w:rFonts w:ascii="Arial" w:hAnsi="Arial" w:cs="Times New Roman"/>
          <w:szCs w:val="17"/>
        </w:rPr>
      </w:pPr>
      <w:r>
        <w:rPr>
          <w:rFonts w:ascii="Arial" w:hAnsi="Arial"/>
        </w:rPr>
        <w:t xml:space="preserve">Né en 1983 au Havre, Médine Zaouiche est un rappeur d’origine algérienne. </w:t>
      </w:r>
      <w:r>
        <w:rPr>
          <w:rFonts w:ascii="Arial" w:hAnsi="Arial" w:cs="Times New Roman"/>
          <w:szCs w:val="17"/>
        </w:rPr>
        <w:t>Il est d</w:t>
      </w:r>
      <w:r w:rsidRPr="004759DD">
        <w:rPr>
          <w:rFonts w:ascii="Arial" w:hAnsi="Arial" w:cs="Times New Roman"/>
          <w:szCs w:val="17"/>
        </w:rPr>
        <w:t xml:space="preserve">evenu musulman pratiquant dans les années </w:t>
      </w:r>
      <w:r w:rsidR="00684321">
        <w:rPr>
          <w:rFonts w:ascii="Arial" w:hAnsi="Arial" w:cs="Times New Roman"/>
          <w:szCs w:val="17"/>
        </w:rPr>
        <w:t>19</w:t>
      </w:r>
      <w:r w:rsidRPr="004759DD">
        <w:rPr>
          <w:rFonts w:ascii="Arial" w:hAnsi="Arial" w:cs="Times New Roman"/>
          <w:szCs w:val="17"/>
        </w:rPr>
        <w:t>90, à 14 ans, suite, dit-il, à</w:t>
      </w:r>
      <w:r>
        <w:rPr>
          <w:rFonts w:ascii="Arial" w:hAnsi="Arial" w:cs="Times New Roman"/>
          <w:szCs w:val="17"/>
        </w:rPr>
        <w:t xml:space="preserve"> un fort questionnement sur son </w:t>
      </w:r>
      <w:r w:rsidRPr="004759DD">
        <w:rPr>
          <w:rFonts w:ascii="Arial" w:hAnsi="Arial" w:cs="Times New Roman"/>
          <w:szCs w:val="17"/>
        </w:rPr>
        <w:t>identité</w:t>
      </w:r>
      <w:r>
        <w:rPr>
          <w:rFonts w:ascii="Arial" w:hAnsi="Arial" w:cs="Times New Roman"/>
          <w:szCs w:val="17"/>
        </w:rPr>
        <w:t> </w:t>
      </w:r>
      <w:r w:rsidRPr="004759DD">
        <w:rPr>
          <w:rFonts w:ascii="Arial" w:hAnsi="Arial" w:cs="Times New Roman"/>
          <w:szCs w:val="17"/>
        </w:rPr>
        <w:t>:</w:t>
      </w:r>
      <w:r>
        <w:rPr>
          <w:rFonts w:ascii="Arial" w:hAnsi="Arial" w:cs="Times New Roman"/>
          <w:szCs w:val="17"/>
        </w:rPr>
        <w:t xml:space="preserve"> </w:t>
      </w:r>
      <w:r w:rsidRPr="004759DD">
        <w:rPr>
          <w:rFonts w:ascii="Arial" w:hAnsi="Arial" w:cs="Times New Roman"/>
          <w:szCs w:val="17"/>
        </w:rPr>
        <w:t>«J’étais issu de l’immigration, mais je ne savais pas pourquoi. Je me suis alors tourné vers mes racines.» Ses</w:t>
      </w:r>
      <w:r>
        <w:rPr>
          <w:rFonts w:ascii="Arial" w:hAnsi="Arial" w:cs="Times New Roman"/>
          <w:szCs w:val="17"/>
        </w:rPr>
        <w:t xml:space="preserve"> </w:t>
      </w:r>
      <w:r w:rsidRPr="004759DD">
        <w:rPr>
          <w:rFonts w:ascii="Arial" w:hAnsi="Arial" w:cs="Times New Roman"/>
          <w:szCs w:val="17"/>
        </w:rPr>
        <w:t>parents, non pratiquants</w:t>
      </w:r>
      <w:r>
        <w:rPr>
          <w:rFonts w:ascii="Arial" w:hAnsi="Arial" w:cs="Times New Roman"/>
          <w:szCs w:val="17"/>
        </w:rPr>
        <w:t xml:space="preserve">, s’inquiètent de cette conversion et de sa pratique religieuse qui devient rapidement </w:t>
      </w:r>
      <w:r w:rsidRPr="004759DD">
        <w:rPr>
          <w:rFonts w:ascii="Arial" w:hAnsi="Arial" w:cs="Times New Roman"/>
          <w:szCs w:val="17"/>
        </w:rPr>
        <w:t>as</w:t>
      </w:r>
      <w:r>
        <w:rPr>
          <w:rFonts w:ascii="Arial" w:hAnsi="Arial" w:cs="Times New Roman"/>
          <w:szCs w:val="17"/>
        </w:rPr>
        <w:t>sidue</w:t>
      </w:r>
      <w:r w:rsidRPr="004759DD">
        <w:rPr>
          <w:rFonts w:ascii="Arial" w:hAnsi="Arial" w:cs="Times New Roman"/>
          <w:szCs w:val="17"/>
        </w:rPr>
        <w:t>.</w:t>
      </w:r>
      <w:r>
        <w:rPr>
          <w:rFonts w:ascii="Arial" w:hAnsi="Arial" w:cs="Times New Roman"/>
          <w:szCs w:val="17"/>
        </w:rPr>
        <w:t xml:space="preserve"> </w:t>
      </w:r>
    </w:p>
    <w:p w:rsidR="00635EE8" w:rsidRPr="004759DD" w:rsidRDefault="00635EE8" w:rsidP="000F3778">
      <w:pPr>
        <w:widowControl w:val="0"/>
        <w:autoSpaceDE w:val="0"/>
        <w:autoSpaceDN w:val="0"/>
        <w:adjustRightInd w:val="0"/>
        <w:ind w:firstLine="708"/>
        <w:jc w:val="both"/>
        <w:rPr>
          <w:rFonts w:ascii="Arial" w:hAnsi="Arial" w:cs="Times New Roman"/>
          <w:szCs w:val="17"/>
        </w:rPr>
      </w:pPr>
      <w:r w:rsidRPr="004759DD">
        <w:rPr>
          <w:rFonts w:ascii="Arial" w:hAnsi="Arial"/>
        </w:rPr>
        <w:t>Après les attentats de 2001 et les réactions islamophobes qui ont suivi, son discours devient plus politique (</w:t>
      </w:r>
      <w:r w:rsidR="00F5202C">
        <w:rPr>
          <w:rFonts w:ascii="Arial" w:hAnsi="Arial"/>
        </w:rPr>
        <w:t>« </w:t>
      </w:r>
      <w:r w:rsidRPr="004759DD">
        <w:rPr>
          <w:rFonts w:ascii="Arial" w:hAnsi="Arial"/>
        </w:rPr>
        <w:t>11 septembre</w:t>
      </w:r>
      <w:r w:rsidR="00F5202C">
        <w:rPr>
          <w:rFonts w:ascii="Arial" w:hAnsi="Arial"/>
        </w:rPr>
        <w:t> »</w:t>
      </w:r>
      <w:r w:rsidRPr="004759DD">
        <w:rPr>
          <w:rFonts w:ascii="Arial" w:hAnsi="Arial"/>
        </w:rPr>
        <w:t xml:space="preserve">, </w:t>
      </w:r>
      <w:r w:rsidR="00F5202C">
        <w:rPr>
          <w:rFonts w:ascii="Arial" w:hAnsi="Arial"/>
        </w:rPr>
        <w:t>« </w:t>
      </w:r>
      <w:r w:rsidRPr="004759DD">
        <w:rPr>
          <w:rFonts w:ascii="Arial" w:hAnsi="Arial"/>
        </w:rPr>
        <w:t>le Jihad, le plus grand combat est</w:t>
      </w:r>
      <w:r>
        <w:rPr>
          <w:rFonts w:ascii="Arial" w:hAnsi="Arial"/>
        </w:rPr>
        <w:t xml:space="preserve"> contre soi-même</w:t>
      </w:r>
      <w:r w:rsidR="00F5202C">
        <w:rPr>
          <w:rFonts w:ascii="Arial" w:hAnsi="Arial"/>
        </w:rPr>
        <w:t> »</w:t>
      </w:r>
      <w:r>
        <w:rPr>
          <w:rFonts w:ascii="Arial" w:hAnsi="Arial"/>
        </w:rPr>
        <w:t xml:space="preserve">….), et plus ouvertement religieux. Il est en effet convaincu que l’islam est aujourd’hui un « facteur d’exclusion au même titre que la couleur de la peau ou l’appartenance à un quartier ». </w:t>
      </w:r>
    </w:p>
    <w:p w:rsidR="00635EE8" w:rsidRPr="00635EE8" w:rsidRDefault="00635EE8" w:rsidP="000F3778">
      <w:pPr>
        <w:ind w:firstLine="708"/>
        <w:jc w:val="both"/>
        <w:rPr>
          <w:rFonts w:ascii="Arial" w:hAnsi="Arial"/>
        </w:rPr>
      </w:pPr>
      <w:r>
        <w:rPr>
          <w:rFonts w:ascii="Arial" w:hAnsi="Arial"/>
        </w:rPr>
        <w:t xml:space="preserve">En 2008, la chanson (I’m muslim) </w:t>
      </w:r>
      <w:r w:rsidRPr="002132A9">
        <w:rPr>
          <w:rFonts w:ascii="Arial" w:hAnsi="Arial"/>
          <w:i/>
        </w:rPr>
        <w:t>Don’t panik</w:t>
      </w:r>
      <w:r>
        <w:rPr>
          <w:rFonts w:ascii="Arial" w:hAnsi="Arial"/>
        </w:rPr>
        <w:t xml:space="preserve"> connaît un vif succès. Il fait alors de ce slogan sa devise qu’il décline sur des T-shirts</w:t>
      </w:r>
      <w:r w:rsidR="00F5202C">
        <w:rPr>
          <w:rFonts w:ascii="Arial" w:hAnsi="Arial"/>
        </w:rPr>
        <w:t xml:space="preserve"> vendus à ses fans.  D</w:t>
      </w:r>
      <w:r>
        <w:rPr>
          <w:rFonts w:ascii="Arial" w:hAnsi="Arial"/>
        </w:rPr>
        <w:t xml:space="preserve">’autres slogans, </w:t>
      </w:r>
      <w:r w:rsidR="00F5202C">
        <w:rPr>
          <w:rFonts w:ascii="Arial" w:hAnsi="Arial"/>
        </w:rPr>
        <w:t xml:space="preserve">souvent drôles, - </w:t>
      </w:r>
      <w:r>
        <w:rPr>
          <w:rFonts w:ascii="Arial" w:hAnsi="Arial"/>
        </w:rPr>
        <w:t xml:space="preserve">« My </w:t>
      </w:r>
      <w:r w:rsidRPr="00E21165">
        <w:rPr>
          <w:rFonts w:ascii="Arial" w:hAnsi="Arial"/>
        </w:rPr>
        <w:t xml:space="preserve">barb </w:t>
      </w:r>
      <w:proofErr w:type="spellStart"/>
      <w:r w:rsidR="00E21165" w:rsidRPr="00E21165">
        <w:rPr>
          <w:rFonts w:ascii="Arial" w:hAnsi="Arial"/>
        </w:rPr>
        <w:t>i</w:t>
      </w:r>
      <w:r w:rsidRPr="00E21165">
        <w:rPr>
          <w:rFonts w:ascii="Arial" w:hAnsi="Arial"/>
        </w:rPr>
        <w:t>s</w:t>
      </w:r>
      <w:proofErr w:type="spellEnd"/>
      <w:r>
        <w:rPr>
          <w:rFonts w:ascii="Arial" w:hAnsi="Arial"/>
        </w:rPr>
        <w:t xml:space="preserve"> </w:t>
      </w:r>
      <w:proofErr w:type="spellStart"/>
      <w:r>
        <w:rPr>
          <w:rFonts w:ascii="Arial" w:hAnsi="Arial"/>
        </w:rPr>
        <w:t>beautiful</w:t>
      </w:r>
      <w:proofErr w:type="spellEnd"/>
      <w:r>
        <w:rPr>
          <w:rFonts w:ascii="Arial" w:hAnsi="Arial"/>
        </w:rPr>
        <w:t> »</w:t>
      </w:r>
      <w:r w:rsidR="00E21165">
        <w:rPr>
          <w:rFonts w:ascii="Arial" w:hAnsi="Arial"/>
        </w:rPr>
        <w:t xml:space="preserve"> - sont aussi utilisé</w:t>
      </w:r>
      <w:r w:rsidR="00F5202C">
        <w:rPr>
          <w:rFonts w:ascii="Arial" w:hAnsi="Arial"/>
        </w:rPr>
        <w:t xml:space="preserve">s pour dénoncer l’islamophobie ambiante. </w:t>
      </w:r>
      <w:r w:rsidR="00F5202C" w:rsidRPr="00F5202C">
        <w:rPr>
          <w:rFonts w:ascii="Arial" w:hAnsi="Arial"/>
          <w:i/>
        </w:rPr>
        <w:t>Don’t Panik</w:t>
      </w:r>
      <w:r w:rsidR="00F5202C">
        <w:rPr>
          <w:rFonts w:ascii="Arial" w:hAnsi="Arial"/>
        </w:rPr>
        <w:t xml:space="preserve"> est également</w:t>
      </w:r>
      <w:r>
        <w:rPr>
          <w:rFonts w:ascii="Arial" w:hAnsi="Arial"/>
        </w:rPr>
        <w:t xml:space="preserve"> le nom de l’association qu’il a créé</w:t>
      </w:r>
      <w:r w:rsidR="00F5202C">
        <w:rPr>
          <w:rFonts w:ascii="Arial" w:hAnsi="Arial"/>
        </w:rPr>
        <w:t>e</w:t>
      </w:r>
      <w:r>
        <w:rPr>
          <w:rFonts w:ascii="Arial" w:hAnsi="Arial"/>
        </w:rPr>
        <w:t xml:space="preserve"> pour lutter contre les discriminations et le titre de l’ouvrage</w:t>
      </w:r>
      <w:r>
        <w:rPr>
          <w:rFonts w:ascii="Arial" w:hAnsi="Arial" w:cs="Helvetica Neue"/>
          <w:color w:val="10131A"/>
          <w:szCs w:val="28"/>
        </w:rPr>
        <w:t xml:space="preserve"> qu’il a écrit avec le géopolitologue Pascal Boniface en 2012.</w:t>
      </w:r>
    </w:p>
    <w:p w:rsidR="00707512" w:rsidRPr="00707512" w:rsidRDefault="00707512" w:rsidP="000F3778">
      <w:pPr>
        <w:ind w:firstLine="708"/>
        <w:jc w:val="both"/>
        <w:rPr>
          <w:rFonts w:ascii="Arial" w:hAnsi="Arial"/>
        </w:rPr>
      </w:pPr>
      <w:r w:rsidRPr="00707512">
        <w:rPr>
          <w:rFonts w:ascii="Arial" w:hAnsi="Arial"/>
        </w:rPr>
        <w:t>Au côté de Kery James, S</w:t>
      </w:r>
      <w:r>
        <w:rPr>
          <w:rFonts w:ascii="Arial" w:hAnsi="Arial"/>
        </w:rPr>
        <w:t>oprano, Youssopha,</w:t>
      </w:r>
      <w:r w:rsidRPr="00707512">
        <w:rPr>
          <w:rFonts w:ascii="Arial" w:hAnsi="Arial"/>
        </w:rPr>
        <w:t xml:space="preserve"> </w:t>
      </w:r>
      <w:r w:rsidR="00F5202C">
        <w:rPr>
          <w:rFonts w:ascii="Arial" w:hAnsi="Arial"/>
        </w:rPr>
        <w:t xml:space="preserve">Akhénaton, le chanteur d’IAM, </w:t>
      </w:r>
      <w:r w:rsidRPr="00707512">
        <w:rPr>
          <w:rFonts w:ascii="Arial" w:hAnsi="Arial"/>
        </w:rPr>
        <w:t>Nekfeu</w:t>
      </w:r>
      <w:r>
        <w:rPr>
          <w:rFonts w:ascii="Arial" w:hAnsi="Arial"/>
        </w:rPr>
        <w:t xml:space="preserve"> etc</w:t>
      </w:r>
      <w:r w:rsidRPr="00707512">
        <w:rPr>
          <w:rFonts w:ascii="Arial" w:hAnsi="Arial"/>
        </w:rPr>
        <w:t xml:space="preserve">, Médine fait </w:t>
      </w:r>
      <w:r w:rsidR="009E2B85">
        <w:rPr>
          <w:rFonts w:ascii="Arial" w:hAnsi="Arial"/>
        </w:rPr>
        <w:t xml:space="preserve">donc </w:t>
      </w:r>
      <w:r w:rsidRPr="00707512">
        <w:rPr>
          <w:rFonts w:ascii="Arial" w:hAnsi="Arial"/>
        </w:rPr>
        <w:t xml:space="preserve">partie de ces rappeurs qui affirment ouvertement leur foi. Beaucoup </w:t>
      </w:r>
      <w:r w:rsidR="00F5202C">
        <w:rPr>
          <w:rFonts w:ascii="Arial" w:hAnsi="Arial"/>
        </w:rPr>
        <w:t xml:space="preserve">sont des convertis : Akhénaton </w:t>
      </w:r>
      <w:r w:rsidRPr="00707512">
        <w:rPr>
          <w:rFonts w:ascii="Arial" w:hAnsi="Arial"/>
        </w:rPr>
        <w:t xml:space="preserve">(1993), Diam’s, (2008) ou bien encore Dizis (2004). La vague de fond est telle que la presse spécialisée et généraliste évoque </w:t>
      </w:r>
      <w:r>
        <w:rPr>
          <w:rFonts w:ascii="Arial" w:hAnsi="Arial"/>
        </w:rPr>
        <w:t xml:space="preserve">dès le milieu des années 2000 </w:t>
      </w:r>
      <w:r w:rsidRPr="00707512">
        <w:rPr>
          <w:rFonts w:ascii="Arial" w:hAnsi="Arial"/>
        </w:rPr>
        <w:t>« les rappeurs d’Allah » (</w:t>
      </w:r>
      <w:r w:rsidRPr="00707512">
        <w:rPr>
          <w:rFonts w:ascii="Arial" w:hAnsi="Arial"/>
          <w:i/>
        </w:rPr>
        <w:t>L’Express</w:t>
      </w:r>
      <w:r w:rsidRPr="00707512">
        <w:rPr>
          <w:rFonts w:ascii="Arial" w:hAnsi="Arial"/>
        </w:rPr>
        <w:t>, 7</w:t>
      </w:r>
      <w:r>
        <w:rPr>
          <w:rFonts w:ascii="Arial" w:hAnsi="Arial"/>
        </w:rPr>
        <w:t xml:space="preserve"> juin 2004) ou bien encore</w:t>
      </w:r>
      <w:r w:rsidRPr="00707512">
        <w:rPr>
          <w:rFonts w:ascii="Arial" w:hAnsi="Arial"/>
        </w:rPr>
        <w:t xml:space="preserve"> le « rap musulman : halal ou haram ? » (</w:t>
      </w:r>
      <w:r w:rsidRPr="00707512">
        <w:rPr>
          <w:rFonts w:ascii="Arial" w:hAnsi="Arial"/>
          <w:i/>
        </w:rPr>
        <w:t>Médiapart</w:t>
      </w:r>
      <w:r w:rsidRPr="00707512">
        <w:rPr>
          <w:rFonts w:ascii="Arial" w:hAnsi="Arial"/>
        </w:rPr>
        <w:t xml:space="preserve">, 15 juin 2011). </w:t>
      </w:r>
    </w:p>
    <w:p w:rsidR="00707512" w:rsidRDefault="00707512" w:rsidP="000F3778">
      <w:pPr>
        <w:widowControl w:val="0"/>
        <w:autoSpaceDE w:val="0"/>
        <w:autoSpaceDN w:val="0"/>
        <w:adjustRightInd w:val="0"/>
        <w:ind w:firstLine="708"/>
        <w:jc w:val="both"/>
        <w:rPr>
          <w:rFonts w:ascii="Arial" w:hAnsi="Arial" w:cs="Times"/>
          <w:szCs w:val="30"/>
        </w:rPr>
      </w:pPr>
      <w:r w:rsidRPr="00707512">
        <w:rPr>
          <w:rFonts w:ascii="Arial" w:hAnsi="Arial"/>
        </w:rPr>
        <w:t xml:space="preserve">Comme Médine, beaucoup conçoivent leurs chansons comme </w:t>
      </w:r>
      <w:r w:rsidRPr="00707512">
        <w:rPr>
          <w:rFonts w:ascii="Arial" w:hAnsi="Arial" w:cs="Times"/>
          <w:szCs w:val="30"/>
        </w:rPr>
        <w:t xml:space="preserve">une arme de résistance contre la stigmatisation de leurs coreligionnaires </w:t>
      </w:r>
      <w:r>
        <w:rPr>
          <w:rFonts w:ascii="Arial" w:hAnsi="Arial" w:cs="Times"/>
          <w:szCs w:val="30"/>
        </w:rPr>
        <w:t>(</w:t>
      </w:r>
      <w:r w:rsidRPr="00707512">
        <w:rPr>
          <w:rFonts w:ascii="Arial" w:hAnsi="Arial" w:cs="Times"/>
          <w:szCs w:val="30"/>
        </w:rPr>
        <w:t>être la voix de ceux qui n'en ont pas</w:t>
      </w:r>
      <w:r>
        <w:rPr>
          <w:rFonts w:ascii="Arial" w:hAnsi="Arial" w:cs="Times"/>
          <w:szCs w:val="30"/>
        </w:rPr>
        <w:t>)</w:t>
      </w:r>
      <w:r w:rsidRPr="00707512">
        <w:rPr>
          <w:rFonts w:ascii="Arial" w:hAnsi="Arial" w:cs="Times"/>
          <w:szCs w:val="30"/>
        </w:rPr>
        <w:t>. Ils considèrent en effet que depuis le 11 sept</w:t>
      </w:r>
      <w:r>
        <w:rPr>
          <w:rFonts w:ascii="Arial" w:hAnsi="Arial" w:cs="Times"/>
          <w:szCs w:val="30"/>
        </w:rPr>
        <w:t>embre 2001,</w:t>
      </w:r>
      <w:r w:rsidRPr="00707512">
        <w:rPr>
          <w:rFonts w:ascii="Arial" w:hAnsi="Arial" w:cs="Times"/>
          <w:szCs w:val="30"/>
        </w:rPr>
        <w:t xml:space="preserve"> la religion </w:t>
      </w:r>
      <w:r w:rsidR="00F5202C">
        <w:rPr>
          <w:rFonts w:ascii="Arial" w:hAnsi="Arial" w:cs="Times"/>
          <w:szCs w:val="30"/>
        </w:rPr>
        <w:t>est le</w:t>
      </w:r>
      <w:r w:rsidRPr="00707512">
        <w:rPr>
          <w:rFonts w:ascii="Arial" w:hAnsi="Arial" w:cs="Times"/>
          <w:szCs w:val="30"/>
        </w:rPr>
        <w:t xml:space="preserve"> principal facteur de discrimination</w:t>
      </w:r>
      <w:r w:rsidR="00F5202C">
        <w:rPr>
          <w:rFonts w:ascii="Arial" w:hAnsi="Arial" w:cs="Times"/>
          <w:szCs w:val="30"/>
        </w:rPr>
        <w:t xml:space="preserve"> et d’exclusion</w:t>
      </w:r>
      <w:r w:rsidRPr="00707512">
        <w:rPr>
          <w:rFonts w:ascii="Arial" w:hAnsi="Arial" w:cs="Times"/>
          <w:szCs w:val="30"/>
        </w:rPr>
        <w:t>. Le débat sur l’identité nationale durant la présidence de Nicolas Sarkozy a incontestablement a</w:t>
      </w:r>
      <w:r w:rsidR="009E2B85">
        <w:rPr>
          <w:rFonts w:ascii="Arial" w:hAnsi="Arial" w:cs="Times"/>
          <w:szCs w:val="30"/>
        </w:rPr>
        <w:t>pporté</w:t>
      </w:r>
      <w:r w:rsidR="00197AB3">
        <w:rPr>
          <w:rFonts w:ascii="Arial" w:hAnsi="Arial" w:cs="Times"/>
          <w:szCs w:val="30"/>
        </w:rPr>
        <w:t xml:space="preserve"> du crédit à cette thèse :</w:t>
      </w:r>
      <w:r w:rsidR="009F40C3">
        <w:rPr>
          <w:rFonts w:ascii="Arial" w:hAnsi="Arial" w:cs="Times"/>
          <w:szCs w:val="30"/>
        </w:rPr>
        <w:t xml:space="preserve"> les</w:t>
      </w:r>
      <w:r w:rsidR="009E2B85">
        <w:rPr>
          <w:rFonts w:ascii="Arial" w:hAnsi="Arial" w:cs="Times"/>
          <w:szCs w:val="30"/>
        </w:rPr>
        <w:t xml:space="preserve"> ten</w:t>
      </w:r>
      <w:r w:rsidR="00197AB3">
        <w:rPr>
          <w:rFonts w:ascii="Arial" w:hAnsi="Arial" w:cs="Times"/>
          <w:szCs w:val="30"/>
        </w:rPr>
        <w:t xml:space="preserve">ants de la droite extrême </w:t>
      </w:r>
      <w:r w:rsidR="009F40C3">
        <w:rPr>
          <w:rFonts w:ascii="Arial" w:hAnsi="Arial" w:cs="Times"/>
          <w:szCs w:val="30"/>
        </w:rPr>
        <w:t>et de la droite « décomplexée » s’insurgent contre</w:t>
      </w:r>
      <w:r w:rsidR="009E2B85">
        <w:rPr>
          <w:rFonts w:ascii="Arial" w:hAnsi="Arial" w:cs="Times"/>
          <w:szCs w:val="30"/>
        </w:rPr>
        <w:t xml:space="preserve"> l’islamisation de la société française</w:t>
      </w:r>
      <w:r w:rsidR="00197AB3">
        <w:rPr>
          <w:rFonts w:ascii="Arial" w:hAnsi="Arial" w:cs="Times"/>
          <w:szCs w:val="30"/>
        </w:rPr>
        <w:t xml:space="preserve"> au motif que l’Islam serait incompatible avec les valeurs de la République française, voire de la France éternelle</w:t>
      </w:r>
      <w:r w:rsidR="009E2B85">
        <w:rPr>
          <w:rFonts w:ascii="Arial" w:hAnsi="Arial" w:cs="Times"/>
          <w:szCs w:val="30"/>
        </w:rPr>
        <w:t>.</w:t>
      </w:r>
      <w:r w:rsidR="009F40C3">
        <w:rPr>
          <w:rFonts w:ascii="Arial" w:hAnsi="Arial" w:cs="Times"/>
          <w:szCs w:val="30"/>
        </w:rPr>
        <w:t xml:space="preserve"> Ils sont rejoints dans ce combat par certains laïques de gauche, tel Pierre Cassen, fondateur du b</w:t>
      </w:r>
      <w:r w:rsidR="00790082">
        <w:rPr>
          <w:rFonts w:ascii="Arial" w:hAnsi="Arial" w:cs="Times"/>
          <w:szCs w:val="30"/>
        </w:rPr>
        <w:t>log R</w:t>
      </w:r>
      <w:r w:rsidR="00790082" w:rsidRPr="00FF3EBA">
        <w:rPr>
          <w:rFonts w:ascii="Arial" w:hAnsi="Arial" w:cs="Times"/>
          <w:i/>
          <w:szCs w:val="30"/>
        </w:rPr>
        <w:t>iposte laïque</w:t>
      </w:r>
      <w:r w:rsidR="00790082">
        <w:rPr>
          <w:rFonts w:ascii="Arial" w:hAnsi="Arial" w:cs="Times"/>
          <w:szCs w:val="30"/>
        </w:rPr>
        <w:t xml:space="preserve"> et organisateur d’un emblématique apéro « saucisson-pinard » en 2010</w:t>
      </w:r>
      <w:r w:rsidR="00FF3EBA">
        <w:rPr>
          <w:rFonts w:ascii="Arial" w:hAnsi="Arial" w:cs="Times"/>
          <w:szCs w:val="30"/>
        </w:rPr>
        <w:t xml:space="preserve"> dans le quartier de la Goutte-d’Or qui fut finalement interdit par la préfecture de police (et organisé dans un autre quartier de la capitale)</w:t>
      </w:r>
      <w:r w:rsidR="00790082">
        <w:rPr>
          <w:rFonts w:ascii="Arial" w:hAnsi="Arial" w:cs="Times"/>
          <w:szCs w:val="30"/>
        </w:rPr>
        <w:t>.</w:t>
      </w:r>
    </w:p>
    <w:p w:rsidR="00707512" w:rsidRPr="00707512" w:rsidRDefault="00707512" w:rsidP="00F5202C">
      <w:pPr>
        <w:widowControl w:val="0"/>
        <w:autoSpaceDE w:val="0"/>
        <w:autoSpaceDN w:val="0"/>
        <w:adjustRightInd w:val="0"/>
        <w:ind w:firstLine="708"/>
        <w:jc w:val="both"/>
        <w:rPr>
          <w:rFonts w:ascii="Arial" w:hAnsi="Arial" w:cs="Arial"/>
          <w:szCs w:val="28"/>
        </w:rPr>
      </w:pPr>
      <w:r>
        <w:rPr>
          <w:rFonts w:ascii="Arial" w:hAnsi="Arial" w:cs="Times"/>
          <w:szCs w:val="30"/>
        </w:rPr>
        <w:t xml:space="preserve">C’est dans ce contexte </w:t>
      </w:r>
      <w:r w:rsidR="00790082">
        <w:rPr>
          <w:rFonts w:ascii="Arial" w:hAnsi="Arial" w:cs="Times"/>
          <w:szCs w:val="30"/>
        </w:rPr>
        <w:t xml:space="preserve">tendu </w:t>
      </w:r>
      <w:r>
        <w:rPr>
          <w:rFonts w:ascii="Arial" w:hAnsi="Arial" w:cs="Times"/>
          <w:szCs w:val="30"/>
        </w:rPr>
        <w:t xml:space="preserve">que certains ont pris clairement position contre la publication des caricatures de Mahomet dans </w:t>
      </w:r>
      <w:r w:rsidRPr="00F5202C">
        <w:rPr>
          <w:rFonts w:ascii="Arial" w:hAnsi="Arial" w:cs="Times"/>
          <w:i/>
          <w:szCs w:val="30"/>
        </w:rPr>
        <w:t>Charlie Hebdo</w:t>
      </w:r>
      <w:r>
        <w:rPr>
          <w:rFonts w:ascii="Arial" w:hAnsi="Arial" w:cs="Times"/>
          <w:szCs w:val="30"/>
        </w:rPr>
        <w:t xml:space="preserve"> en 20</w:t>
      </w:r>
      <w:r w:rsidR="00E21165">
        <w:rPr>
          <w:rFonts w:ascii="Arial" w:hAnsi="Arial" w:cs="Times"/>
          <w:szCs w:val="30"/>
        </w:rPr>
        <w:t>0</w:t>
      </w:r>
      <w:r>
        <w:rPr>
          <w:rFonts w:ascii="Arial" w:hAnsi="Arial" w:cs="Times"/>
          <w:szCs w:val="30"/>
        </w:rPr>
        <w:t xml:space="preserve">6. </w:t>
      </w:r>
      <w:r w:rsidR="00F5202C">
        <w:rPr>
          <w:rFonts w:ascii="Arial" w:hAnsi="Arial" w:cs="Times"/>
          <w:szCs w:val="30"/>
        </w:rPr>
        <w:t>(Akhénaton,</w:t>
      </w:r>
      <w:r w:rsidR="005C0BBA">
        <w:rPr>
          <w:rFonts w:ascii="Arial" w:hAnsi="Arial" w:cs="Times"/>
          <w:szCs w:val="30"/>
        </w:rPr>
        <w:t xml:space="preserve"> Nekfeu</w:t>
      </w:r>
      <w:r w:rsidR="00F5202C">
        <w:rPr>
          <w:rFonts w:ascii="Arial" w:hAnsi="Arial" w:cs="Times"/>
          <w:szCs w:val="30"/>
        </w:rPr>
        <w:t xml:space="preserve">, etc). </w:t>
      </w:r>
    </w:p>
    <w:p w:rsidR="005C0BBA" w:rsidRDefault="005C0BBA" w:rsidP="000F3778">
      <w:pPr>
        <w:jc w:val="both"/>
        <w:rPr>
          <w:rFonts w:ascii="Arial" w:hAnsi="Arial" w:cs="Helvetica Neue"/>
          <w:color w:val="10131A"/>
          <w:szCs w:val="28"/>
        </w:rPr>
      </w:pPr>
    </w:p>
    <w:p w:rsidR="00684321" w:rsidRDefault="000E6A77" w:rsidP="000F3778">
      <w:pPr>
        <w:jc w:val="both"/>
        <w:rPr>
          <w:rFonts w:ascii="Arial" w:hAnsi="Arial"/>
          <w:b/>
        </w:rPr>
      </w:pPr>
      <w:r>
        <w:rPr>
          <w:rFonts w:ascii="Arial" w:hAnsi="Arial"/>
          <w:b/>
        </w:rPr>
        <w:t xml:space="preserve">Médine, </w:t>
      </w:r>
      <w:r w:rsidR="009F40C3">
        <w:rPr>
          <w:rFonts w:ascii="Arial" w:hAnsi="Arial"/>
          <w:b/>
        </w:rPr>
        <w:t xml:space="preserve">un rappeur dans l’air du temps </w:t>
      </w:r>
    </w:p>
    <w:p w:rsidR="009E2B85" w:rsidRDefault="009E2B85" w:rsidP="000F3778">
      <w:pPr>
        <w:jc w:val="both"/>
        <w:rPr>
          <w:rFonts w:ascii="Arial" w:hAnsi="Arial"/>
          <w:b/>
        </w:rPr>
      </w:pPr>
    </w:p>
    <w:p w:rsidR="000E6A77" w:rsidRDefault="009E2B85" w:rsidP="000F3778">
      <w:pPr>
        <w:ind w:firstLine="708"/>
        <w:jc w:val="both"/>
        <w:rPr>
          <w:rFonts w:ascii="Arial" w:hAnsi="Arial"/>
        </w:rPr>
      </w:pPr>
      <w:r>
        <w:rPr>
          <w:rFonts w:ascii="Arial" w:hAnsi="Arial"/>
        </w:rPr>
        <w:t>D</w:t>
      </w:r>
      <w:r w:rsidRPr="007E14A4">
        <w:rPr>
          <w:rFonts w:ascii="Arial" w:hAnsi="Arial"/>
        </w:rPr>
        <w:t xml:space="preserve">epuis les années 80, </w:t>
      </w:r>
      <w:r w:rsidR="003767CA">
        <w:rPr>
          <w:rFonts w:ascii="Arial" w:hAnsi="Arial"/>
        </w:rPr>
        <w:t xml:space="preserve">on observe un retour du religieux </w:t>
      </w:r>
      <w:r w:rsidRPr="007E14A4">
        <w:rPr>
          <w:rFonts w:ascii="Arial" w:hAnsi="Arial"/>
        </w:rPr>
        <w:t>en général sous des formes peu structurées (intérêt pour le paranormal, les Illuminati, les Francs-maçons, les spiritualités orientales</w:t>
      </w:r>
      <w:r>
        <w:rPr>
          <w:rFonts w:ascii="Arial" w:hAnsi="Arial"/>
        </w:rPr>
        <w:t>, le Dalaï-lama, etc). Depuis les années 1990,</w:t>
      </w:r>
      <w:r w:rsidRPr="007E14A4">
        <w:rPr>
          <w:rFonts w:ascii="Arial" w:hAnsi="Arial"/>
        </w:rPr>
        <w:t xml:space="preserve"> l’Islam</w:t>
      </w:r>
      <w:r>
        <w:rPr>
          <w:rFonts w:ascii="Arial" w:hAnsi="Arial"/>
        </w:rPr>
        <w:t xml:space="preserve"> a le vent en poupe dans les quartiers défavorisés des grandes agglomérations : </w:t>
      </w:r>
      <w:r w:rsidR="000E6A77">
        <w:rPr>
          <w:rFonts w:ascii="Arial" w:hAnsi="Arial"/>
        </w:rPr>
        <w:t xml:space="preserve">ce succès </w:t>
      </w:r>
      <w:r w:rsidR="003767CA">
        <w:rPr>
          <w:rFonts w:ascii="Arial" w:hAnsi="Arial"/>
        </w:rPr>
        <w:t>s’explique, entre autres, par une quête identitaire d’</w:t>
      </w:r>
      <w:r>
        <w:rPr>
          <w:rFonts w:ascii="Arial" w:hAnsi="Arial"/>
        </w:rPr>
        <w:t>une partie de la j</w:t>
      </w:r>
      <w:r w:rsidR="000E6A77">
        <w:rPr>
          <w:rFonts w:ascii="Arial" w:hAnsi="Arial"/>
        </w:rPr>
        <w:t xml:space="preserve">eunesse issue de l’immigration. C’est le cas de Médine par exemple. Il s’explique aussi par le déclin des idéologies et par le creusement des inégalités qui marginalise toujours davantage les </w:t>
      </w:r>
      <w:r w:rsidR="003767CA">
        <w:rPr>
          <w:rFonts w:ascii="Arial" w:hAnsi="Arial"/>
        </w:rPr>
        <w:t>personnes les plus fragiles, vivant ou non dans les quartiers défavorisés de</w:t>
      </w:r>
      <w:r w:rsidR="004F5EC6">
        <w:rPr>
          <w:rFonts w:ascii="Arial" w:hAnsi="Arial"/>
        </w:rPr>
        <w:t>s</w:t>
      </w:r>
      <w:r w:rsidR="003767CA">
        <w:rPr>
          <w:rFonts w:ascii="Arial" w:hAnsi="Arial"/>
        </w:rPr>
        <w:t xml:space="preserve"> agglomérations</w:t>
      </w:r>
      <w:r w:rsidR="004F5EC6">
        <w:rPr>
          <w:rFonts w:ascii="Arial" w:hAnsi="Arial"/>
        </w:rPr>
        <w:t xml:space="preserve"> françaises</w:t>
      </w:r>
      <w:r w:rsidR="000E6A77">
        <w:rPr>
          <w:rFonts w:ascii="Arial" w:hAnsi="Arial"/>
        </w:rPr>
        <w:t xml:space="preserve">. </w:t>
      </w:r>
    </w:p>
    <w:p w:rsidR="004F5EC6" w:rsidRDefault="000E6A77" w:rsidP="000F3778">
      <w:pPr>
        <w:ind w:firstLine="708"/>
        <w:jc w:val="both"/>
        <w:rPr>
          <w:rFonts w:ascii="Arial" w:hAnsi="Arial"/>
        </w:rPr>
      </w:pPr>
      <w:r>
        <w:rPr>
          <w:rFonts w:ascii="Arial" w:hAnsi="Arial"/>
        </w:rPr>
        <w:t xml:space="preserve"> </w:t>
      </w:r>
      <w:r w:rsidR="004F5EC6">
        <w:rPr>
          <w:rFonts w:ascii="Arial" w:hAnsi="Arial"/>
        </w:rPr>
        <w:t>Depuis une vingtaine d’années, le nombre de conversions à l’Islam, estimé à 4000 par an par le Ministère de l’intérieur, logiquement, ne cesse de croître alors qu’elles n’augmentent pas pour les autres monothéismes. Certains, disposant d’un capital culturel relativement important, se convertissent suite à un cheminement personnel parfois long</w:t>
      </w:r>
      <w:r w:rsidR="00684321">
        <w:rPr>
          <w:rFonts w:ascii="Arial" w:hAnsi="Arial"/>
        </w:rPr>
        <w:t xml:space="preserve"> (Médine, Diam’s)</w:t>
      </w:r>
      <w:r w:rsidR="004F5EC6">
        <w:rPr>
          <w:rFonts w:ascii="Arial" w:hAnsi="Arial"/>
        </w:rPr>
        <w:t> ; d’autres, plus nombreux, souvent issus de milieux sociaux défavorisés, deviennent musulmans au contact d’amis, de voisins, de relations (conversions de proximités) ; d’autres encore, embrassent un islam radical et rigoriste.</w:t>
      </w:r>
    </w:p>
    <w:p w:rsidR="004F5EC6" w:rsidRDefault="004F5EC6" w:rsidP="000F3778">
      <w:pPr>
        <w:ind w:firstLine="708"/>
        <w:jc w:val="both"/>
        <w:rPr>
          <w:rFonts w:ascii="Arial" w:hAnsi="Arial"/>
        </w:rPr>
      </w:pPr>
    </w:p>
    <w:p w:rsidR="000E6A77" w:rsidRDefault="000E6A77" w:rsidP="000F3778">
      <w:pPr>
        <w:ind w:firstLine="708"/>
        <w:jc w:val="both"/>
        <w:rPr>
          <w:rFonts w:ascii="Arial" w:hAnsi="Arial"/>
        </w:rPr>
      </w:pPr>
      <w:r>
        <w:rPr>
          <w:rFonts w:ascii="Arial" w:hAnsi="Arial"/>
        </w:rPr>
        <w:t>C</w:t>
      </w:r>
      <w:r w:rsidR="004F5EC6">
        <w:rPr>
          <w:rFonts w:ascii="Arial" w:hAnsi="Arial"/>
        </w:rPr>
        <w:t>e succès s’est</w:t>
      </w:r>
      <w:r w:rsidR="009E2B85">
        <w:rPr>
          <w:rFonts w:ascii="Arial" w:hAnsi="Arial"/>
        </w:rPr>
        <w:t xml:space="preserve"> traduit par une visibilité accrue de l’Islam dans l’espace public : premières affaires du voile à l’école durant les années 1990, revendications de lieux de prière, a</w:t>
      </w:r>
      <w:r w:rsidR="00B97EF7">
        <w:rPr>
          <w:rFonts w:ascii="Arial" w:hAnsi="Arial"/>
        </w:rPr>
        <w:t>pparition de boucheries halal etc.</w:t>
      </w:r>
      <w:r w:rsidR="009E2B85">
        <w:rPr>
          <w:rFonts w:ascii="Arial" w:hAnsi="Arial"/>
        </w:rPr>
        <w:t xml:space="preserve"> Il s’</w:t>
      </w:r>
      <w:r w:rsidR="004F5EC6">
        <w:rPr>
          <w:rFonts w:ascii="Arial" w:hAnsi="Arial"/>
        </w:rPr>
        <w:t>est aussi accompagné</w:t>
      </w:r>
      <w:r w:rsidR="009E2B85">
        <w:rPr>
          <w:rFonts w:ascii="Arial" w:hAnsi="Arial"/>
        </w:rPr>
        <w:t xml:space="preserve"> de la structuration institutionnelle des musulmans de France</w:t>
      </w:r>
      <w:r>
        <w:rPr>
          <w:rFonts w:ascii="Arial" w:hAnsi="Arial"/>
        </w:rPr>
        <w:t xml:space="preserve"> avec, notamment, la création d</w:t>
      </w:r>
      <w:r w:rsidR="009E2B85">
        <w:rPr>
          <w:rFonts w:ascii="Arial" w:hAnsi="Arial"/>
        </w:rPr>
        <w:t>u Conseil français du culte musulman (2003) dont l’UOIF (Union des organisations islamistes de France) est une des composantes majeures</w:t>
      </w:r>
      <w:r w:rsidR="004F5EC6">
        <w:rPr>
          <w:rFonts w:ascii="Arial" w:hAnsi="Arial"/>
        </w:rPr>
        <w:t>, et non la plus modérée</w:t>
      </w:r>
      <w:r w:rsidR="009E2B85">
        <w:rPr>
          <w:rFonts w:ascii="Arial" w:hAnsi="Arial"/>
        </w:rPr>
        <w:t xml:space="preserve">. </w:t>
      </w:r>
      <w:r w:rsidR="00E34624">
        <w:rPr>
          <w:rFonts w:ascii="Arial" w:hAnsi="Arial"/>
        </w:rPr>
        <w:t>Cet effort de structuration a débouché sur la création de lieux de formation pour les futurs imams français (Mosquée de Paris, entre autres)</w:t>
      </w:r>
      <w:r w:rsidR="00FF3EBA">
        <w:rPr>
          <w:rFonts w:ascii="Arial" w:hAnsi="Arial"/>
        </w:rPr>
        <w:t>. Se pose encore le problème du financement du culte musulman dont une partie importante dépend de l’étranger.</w:t>
      </w:r>
    </w:p>
    <w:p w:rsidR="00707512" w:rsidRPr="00707512" w:rsidRDefault="00707512" w:rsidP="000F3778">
      <w:pPr>
        <w:jc w:val="both"/>
        <w:rPr>
          <w:rFonts w:ascii="Arial" w:hAnsi="Arial" w:cs="Helvetica Neue"/>
          <w:color w:val="10131A"/>
          <w:szCs w:val="28"/>
        </w:rPr>
      </w:pPr>
    </w:p>
    <w:p w:rsidR="00707512" w:rsidRPr="00707512" w:rsidRDefault="00707512" w:rsidP="000F3778">
      <w:pPr>
        <w:jc w:val="both"/>
        <w:rPr>
          <w:rFonts w:ascii="Arial" w:hAnsi="Arial"/>
          <w:b/>
        </w:rPr>
      </w:pPr>
      <w:r w:rsidRPr="00707512">
        <w:rPr>
          <w:rFonts w:ascii="Arial" w:hAnsi="Arial"/>
          <w:b/>
        </w:rPr>
        <w:t>Bibliographie</w:t>
      </w:r>
    </w:p>
    <w:p w:rsidR="00707512" w:rsidRPr="005C0BBA" w:rsidRDefault="00707512" w:rsidP="000F3778">
      <w:pPr>
        <w:pStyle w:val="Paragraphedeliste"/>
        <w:numPr>
          <w:ilvl w:val="0"/>
          <w:numId w:val="1"/>
        </w:numPr>
        <w:jc w:val="both"/>
        <w:rPr>
          <w:rFonts w:ascii="Arial" w:hAnsi="Arial"/>
        </w:rPr>
      </w:pPr>
      <w:r w:rsidRPr="005C0BBA">
        <w:rPr>
          <w:rFonts w:ascii="Arial" w:hAnsi="Arial"/>
        </w:rPr>
        <w:t xml:space="preserve">Jean Baubérot, </w:t>
      </w:r>
      <w:r w:rsidRPr="005C0BBA">
        <w:rPr>
          <w:rFonts w:ascii="Arial" w:hAnsi="Arial"/>
          <w:i/>
        </w:rPr>
        <w:t>Histoire de la laïcité en France</w:t>
      </w:r>
      <w:r w:rsidRPr="005C0BBA">
        <w:rPr>
          <w:rFonts w:ascii="Arial" w:hAnsi="Arial"/>
        </w:rPr>
        <w:t>, Paris, PUF, QSJ, 2013</w:t>
      </w:r>
      <w:r w:rsidR="00DB1F17">
        <w:rPr>
          <w:rFonts w:ascii="Arial" w:hAnsi="Arial"/>
        </w:rPr>
        <w:t>.</w:t>
      </w:r>
    </w:p>
    <w:p w:rsidR="00707512" w:rsidRPr="005C0BBA" w:rsidRDefault="00707512" w:rsidP="000F3778">
      <w:pPr>
        <w:pStyle w:val="Paragraphedeliste"/>
        <w:numPr>
          <w:ilvl w:val="0"/>
          <w:numId w:val="1"/>
        </w:numPr>
        <w:jc w:val="both"/>
        <w:rPr>
          <w:rFonts w:ascii="Arial" w:hAnsi="Arial"/>
        </w:rPr>
      </w:pPr>
      <w:r w:rsidRPr="005C0BBA">
        <w:rPr>
          <w:rFonts w:ascii="Arial" w:hAnsi="Arial"/>
        </w:rPr>
        <w:t xml:space="preserve">Jean Baubérot, </w:t>
      </w:r>
      <w:r w:rsidRPr="005C0BBA">
        <w:rPr>
          <w:rFonts w:ascii="Arial" w:hAnsi="Arial"/>
          <w:i/>
        </w:rPr>
        <w:t>Les Laïcités dans le monde</w:t>
      </w:r>
      <w:r w:rsidRPr="005C0BBA">
        <w:rPr>
          <w:rFonts w:ascii="Arial" w:hAnsi="Arial"/>
        </w:rPr>
        <w:t>, Paris, PUF, QSJ, 2014.</w:t>
      </w:r>
    </w:p>
    <w:p w:rsidR="00DB1F17" w:rsidRDefault="00707512" w:rsidP="000F3778">
      <w:pPr>
        <w:pStyle w:val="Paragraphedeliste"/>
        <w:numPr>
          <w:ilvl w:val="0"/>
          <w:numId w:val="1"/>
        </w:numPr>
        <w:jc w:val="both"/>
        <w:rPr>
          <w:rFonts w:ascii="Arial" w:hAnsi="Arial"/>
        </w:rPr>
      </w:pPr>
      <w:r w:rsidRPr="005C0BBA">
        <w:rPr>
          <w:rFonts w:ascii="Arial" w:hAnsi="Arial"/>
        </w:rPr>
        <w:t xml:space="preserve">Jean Baubérot, </w:t>
      </w:r>
      <w:r w:rsidRPr="005C0BBA">
        <w:rPr>
          <w:rFonts w:ascii="Arial" w:hAnsi="Arial"/>
          <w:i/>
        </w:rPr>
        <w:t>1905-2005 : entre passion et raison</w:t>
      </w:r>
      <w:r w:rsidRPr="005C0BBA">
        <w:rPr>
          <w:rFonts w:ascii="Arial" w:hAnsi="Arial"/>
        </w:rPr>
        <w:t>, Paris, Seuil, 2004.</w:t>
      </w:r>
    </w:p>
    <w:p w:rsidR="00DB1F17" w:rsidRPr="005C0BBA" w:rsidRDefault="00DB1F17" w:rsidP="000F3778">
      <w:pPr>
        <w:pStyle w:val="Paragraphedeliste"/>
        <w:numPr>
          <w:ilvl w:val="0"/>
          <w:numId w:val="1"/>
        </w:numPr>
        <w:jc w:val="both"/>
        <w:rPr>
          <w:rFonts w:ascii="Arial" w:hAnsi="Arial"/>
        </w:rPr>
      </w:pPr>
      <w:r w:rsidRPr="005C0BBA">
        <w:rPr>
          <w:rFonts w:ascii="Arial" w:hAnsi="Arial"/>
        </w:rPr>
        <w:t xml:space="preserve">Howard Becker, Karim Hammou, </w:t>
      </w:r>
      <w:r w:rsidRPr="005C0BBA">
        <w:rPr>
          <w:rFonts w:ascii="Arial" w:hAnsi="Arial"/>
          <w:i/>
        </w:rPr>
        <w:t>Histoire du rap en France</w:t>
      </w:r>
      <w:r w:rsidRPr="005C0BBA">
        <w:rPr>
          <w:rFonts w:ascii="Arial" w:hAnsi="Arial"/>
        </w:rPr>
        <w:t>, Paris, La Découverte, 2014.</w:t>
      </w:r>
    </w:p>
    <w:p w:rsidR="00707512" w:rsidRPr="005C0BBA" w:rsidRDefault="00DB1F17" w:rsidP="000E6A77">
      <w:pPr>
        <w:pStyle w:val="Paragraphedeliste"/>
        <w:numPr>
          <w:ilvl w:val="0"/>
          <w:numId w:val="1"/>
        </w:numPr>
        <w:jc w:val="both"/>
        <w:rPr>
          <w:rFonts w:ascii="Arial" w:hAnsi="Arial"/>
        </w:rPr>
      </w:pPr>
      <w:r>
        <w:rPr>
          <w:rFonts w:ascii="Arial" w:hAnsi="Arial"/>
        </w:rPr>
        <w:t xml:space="preserve">Franck Frégosi, </w:t>
      </w:r>
      <w:r w:rsidRPr="00ED2B1B">
        <w:rPr>
          <w:rFonts w:ascii="Arial" w:hAnsi="Arial"/>
          <w:i/>
        </w:rPr>
        <w:t xml:space="preserve">Penser l’Islam dans </w:t>
      </w:r>
      <w:r w:rsidR="009F40C3" w:rsidRPr="00ED2B1B">
        <w:rPr>
          <w:rFonts w:ascii="Arial" w:hAnsi="Arial"/>
          <w:i/>
        </w:rPr>
        <w:t>la laïcité</w:t>
      </w:r>
      <w:r w:rsidR="009F40C3">
        <w:rPr>
          <w:rFonts w:ascii="Arial" w:hAnsi="Arial"/>
        </w:rPr>
        <w:t>, Paris, Fayard, 2008.</w:t>
      </w:r>
    </w:p>
    <w:p w:rsidR="00707512" w:rsidRPr="005C0BBA" w:rsidRDefault="00707512" w:rsidP="000E6A77">
      <w:pPr>
        <w:pStyle w:val="Paragraphedeliste"/>
        <w:numPr>
          <w:ilvl w:val="0"/>
          <w:numId w:val="1"/>
        </w:numPr>
        <w:jc w:val="both"/>
        <w:rPr>
          <w:rFonts w:ascii="Arial" w:hAnsi="Arial"/>
        </w:rPr>
      </w:pPr>
      <w:r w:rsidRPr="005C0BBA">
        <w:rPr>
          <w:rFonts w:ascii="Arial" w:hAnsi="Arial"/>
        </w:rPr>
        <w:t xml:space="preserve">René Rémond, </w:t>
      </w:r>
      <w:r w:rsidRPr="005C0BBA">
        <w:rPr>
          <w:rFonts w:ascii="Arial" w:hAnsi="Arial"/>
          <w:i/>
        </w:rPr>
        <w:t>L’anticléricalisme en France</w:t>
      </w:r>
      <w:r w:rsidRPr="005C0BBA">
        <w:rPr>
          <w:rFonts w:ascii="Arial" w:hAnsi="Arial"/>
        </w:rPr>
        <w:t>, Paris, Fayard, 1999.</w:t>
      </w:r>
    </w:p>
    <w:p w:rsidR="00E21165" w:rsidRDefault="00E21165" w:rsidP="000E6A77">
      <w:pPr>
        <w:jc w:val="both"/>
        <w:rPr>
          <w:rFonts w:ascii="Arial" w:hAnsi="Arial"/>
        </w:rPr>
      </w:pPr>
    </w:p>
    <w:p w:rsidR="00E21165" w:rsidRDefault="00E21165" w:rsidP="00E21165">
      <w:pPr>
        <w:ind w:left="2832"/>
        <w:rPr>
          <w:rFonts w:ascii="Arial" w:hAnsi="Arial"/>
        </w:rPr>
      </w:pPr>
      <w:r>
        <w:rPr>
          <w:rFonts w:ascii="Arial" w:hAnsi="Arial"/>
        </w:rPr>
        <w:t>Muriel Naudin, lycée Joliot-Curie, Sète.</w:t>
      </w:r>
    </w:p>
    <w:p w:rsidR="00E21165" w:rsidRPr="00CC3E8F" w:rsidRDefault="00E21165" w:rsidP="00E21165">
      <w:pPr>
        <w:ind w:left="2832"/>
        <w:rPr>
          <w:rFonts w:ascii="Arial" w:hAnsi="Arial"/>
        </w:rPr>
      </w:pPr>
      <w:r>
        <w:rPr>
          <w:rFonts w:ascii="Arial" w:hAnsi="Arial"/>
        </w:rPr>
        <w:t xml:space="preserve">Patrick </w:t>
      </w:r>
      <w:proofErr w:type="spellStart"/>
      <w:r>
        <w:rPr>
          <w:rFonts w:ascii="Arial" w:hAnsi="Arial"/>
        </w:rPr>
        <w:t>S</w:t>
      </w:r>
      <w:r w:rsidRPr="00E21165">
        <w:rPr>
          <w:rFonts w:ascii="Arial" w:hAnsi="Arial"/>
        </w:rPr>
        <w:t>eg</w:t>
      </w:r>
      <w:r>
        <w:rPr>
          <w:rFonts w:ascii="Arial" w:hAnsi="Arial"/>
        </w:rPr>
        <w:t>restan</w:t>
      </w:r>
      <w:proofErr w:type="spellEnd"/>
      <w:r>
        <w:rPr>
          <w:rFonts w:ascii="Arial" w:hAnsi="Arial"/>
        </w:rPr>
        <w:t>, Lycée Français de Tananarive, Madagascar</w:t>
      </w:r>
    </w:p>
    <w:p w:rsidR="00635EE8" w:rsidRPr="00707512" w:rsidRDefault="00635EE8" w:rsidP="000E6A77">
      <w:pPr>
        <w:jc w:val="both"/>
        <w:rPr>
          <w:rFonts w:ascii="Arial" w:hAnsi="Arial"/>
        </w:rPr>
      </w:pPr>
    </w:p>
    <w:sectPr w:rsidR="00635EE8" w:rsidRPr="00707512" w:rsidSect="00707512">
      <w:footerReference w:type="even" r:id="rId7"/>
      <w:footerReference w:type="default" r:id="rId8"/>
      <w:pgSz w:w="11900" w:h="16840"/>
      <w:pgMar w:top="567" w:right="567" w:bottom="567" w:left="567"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84B" w:rsidRDefault="0045484B" w:rsidP="00F348C4">
      <w:r>
        <w:separator/>
      </w:r>
    </w:p>
  </w:endnote>
  <w:endnote w:type="continuationSeparator" w:id="0">
    <w:p w:rsidR="0045484B" w:rsidRDefault="0045484B" w:rsidP="00F348C4">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C3" w:rsidRDefault="00F72A4C" w:rsidP="00635EE8">
    <w:pPr>
      <w:pStyle w:val="Pieddepage"/>
      <w:framePr w:wrap="around" w:vAnchor="text" w:hAnchor="margin" w:xAlign="center" w:y="1"/>
      <w:rPr>
        <w:rStyle w:val="Numrodepage"/>
      </w:rPr>
    </w:pPr>
    <w:r>
      <w:rPr>
        <w:rStyle w:val="Numrodepage"/>
      </w:rPr>
      <w:fldChar w:fldCharType="begin"/>
    </w:r>
    <w:r w:rsidR="009F40C3">
      <w:rPr>
        <w:rStyle w:val="Numrodepage"/>
      </w:rPr>
      <w:instrText xml:space="preserve">PAGE  </w:instrText>
    </w:r>
    <w:r>
      <w:rPr>
        <w:rStyle w:val="Numrodepage"/>
      </w:rPr>
      <w:fldChar w:fldCharType="end"/>
    </w:r>
  </w:p>
  <w:p w:rsidR="009F40C3" w:rsidRDefault="009F40C3">
    <w:pPr>
      <w:pStyle w:val="Pieddepa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C3" w:rsidRDefault="00F72A4C" w:rsidP="00635EE8">
    <w:pPr>
      <w:pStyle w:val="Pieddepage"/>
      <w:framePr w:wrap="around" w:vAnchor="text" w:hAnchor="margin" w:xAlign="center" w:y="1"/>
      <w:rPr>
        <w:rStyle w:val="Numrodepage"/>
      </w:rPr>
    </w:pPr>
    <w:r>
      <w:rPr>
        <w:rStyle w:val="Numrodepage"/>
      </w:rPr>
      <w:fldChar w:fldCharType="begin"/>
    </w:r>
    <w:r w:rsidR="009F40C3">
      <w:rPr>
        <w:rStyle w:val="Numrodepage"/>
      </w:rPr>
      <w:instrText xml:space="preserve">PAGE  </w:instrText>
    </w:r>
    <w:r>
      <w:rPr>
        <w:rStyle w:val="Numrodepage"/>
      </w:rPr>
      <w:fldChar w:fldCharType="separate"/>
    </w:r>
    <w:r w:rsidR="00383B39">
      <w:rPr>
        <w:rStyle w:val="Numrodepage"/>
        <w:noProof/>
      </w:rPr>
      <w:t>2</w:t>
    </w:r>
    <w:r>
      <w:rPr>
        <w:rStyle w:val="Numrodepage"/>
      </w:rPr>
      <w:fldChar w:fldCharType="end"/>
    </w:r>
  </w:p>
  <w:p w:rsidR="009F40C3" w:rsidRDefault="009F40C3">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84B" w:rsidRDefault="0045484B" w:rsidP="00F348C4">
      <w:r>
        <w:separator/>
      </w:r>
    </w:p>
  </w:footnote>
  <w:footnote w:type="continuationSeparator" w:id="0">
    <w:p w:rsidR="0045484B" w:rsidRDefault="0045484B" w:rsidP="00F348C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432B9"/>
    <w:multiLevelType w:val="hybridMultilevel"/>
    <w:tmpl w:val="6338B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07512"/>
    <w:rsid w:val="00094C7B"/>
    <w:rsid w:val="000E6A77"/>
    <w:rsid w:val="000F3778"/>
    <w:rsid w:val="00134224"/>
    <w:rsid w:val="00197AB3"/>
    <w:rsid w:val="003767CA"/>
    <w:rsid w:val="00383B39"/>
    <w:rsid w:val="0045484B"/>
    <w:rsid w:val="004F5EC6"/>
    <w:rsid w:val="005C0BBA"/>
    <w:rsid w:val="005D5AAC"/>
    <w:rsid w:val="006104FD"/>
    <w:rsid w:val="00635EE8"/>
    <w:rsid w:val="00684321"/>
    <w:rsid w:val="00707512"/>
    <w:rsid w:val="00790082"/>
    <w:rsid w:val="008269EB"/>
    <w:rsid w:val="009E2B85"/>
    <w:rsid w:val="009F40C3"/>
    <w:rsid w:val="00A2772F"/>
    <w:rsid w:val="00B97EF7"/>
    <w:rsid w:val="00DB1F17"/>
    <w:rsid w:val="00E21165"/>
    <w:rsid w:val="00E34624"/>
    <w:rsid w:val="00E83F86"/>
    <w:rsid w:val="00ED2B1B"/>
    <w:rsid w:val="00F348C4"/>
    <w:rsid w:val="00F5202C"/>
    <w:rsid w:val="00F72A4C"/>
    <w:rsid w:val="00FF3EBA"/>
  </w:rsids>
  <m:mathPr>
    <m:mathFont m:val="Wingdings 2"/>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5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ieddepage">
    <w:name w:val="footer"/>
    <w:basedOn w:val="Normal"/>
    <w:link w:val="PieddepageCar"/>
    <w:uiPriority w:val="99"/>
    <w:semiHidden/>
    <w:unhideWhenUsed/>
    <w:rsid w:val="00707512"/>
    <w:pPr>
      <w:tabs>
        <w:tab w:val="center" w:pos="4536"/>
        <w:tab w:val="right" w:pos="9072"/>
      </w:tabs>
    </w:pPr>
  </w:style>
  <w:style w:type="character" w:customStyle="1" w:styleId="PieddepageCar">
    <w:name w:val="Pied de page Car"/>
    <w:basedOn w:val="Policepardfaut"/>
    <w:link w:val="Pieddepage"/>
    <w:uiPriority w:val="99"/>
    <w:semiHidden/>
    <w:rsid w:val="00707512"/>
  </w:style>
  <w:style w:type="character" w:styleId="Numrodepage">
    <w:name w:val="page number"/>
    <w:basedOn w:val="Policepardfaut"/>
    <w:uiPriority w:val="99"/>
    <w:semiHidden/>
    <w:unhideWhenUsed/>
    <w:rsid w:val="00707512"/>
  </w:style>
  <w:style w:type="paragraph" w:styleId="Paragraphedeliste">
    <w:name w:val="List Paragraph"/>
    <w:basedOn w:val="Normal"/>
    <w:uiPriority w:val="34"/>
    <w:qFormat/>
    <w:rsid w:val="005C0BBA"/>
    <w:pPr>
      <w:ind w:left="720"/>
      <w:contextualSpacing/>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4613</Characters>
  <Application>Microsoft Macintosh Word</Application>
  <DocSecurity>0</DocSecurity>
  <Lines>38</Lines>
  <Paragraphs>9</Paragraphs>
  <ScaleCrop>false</ScaleCrop>
  <Company>cirad</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Naudin</dc:creator>
  <cp:lastModifiedBy>K Naudin</cp:lastModifiedBy>
  <cp:revision>2</cp:revision>
  <cp:lastPrinted>2015-02-20T08:35:00Z</cp:lastPrinted>
  <dcterms:created xsi:type="dcterms:W3CDTF">2015-02-24T17:14:00Z</dcterms:created>
  <dcterms:modified xsi:type="dcterms:W3CDTF">2015-02-24T17:14:00Z</dcterms:modified>
</cp:coreProperties>
</file>