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97" w:rsidRPr="00082A97" w:rsidRDefault="00C33A71" w:rsidP="00082A97">
      <w:pPr>
        <w:jc w:val="center"/>
        <w:rPr>
          <w:rFonts w:ascii="Arial" w:hAnsi="Arial"/>
          <w:b/>
          <w:sz w:val="28"/>
        </w:rPr>
      </w:pPr>
      <w:r w:rsidRPr="00082A97">
        <w:rPr>
          <w:rFonts w:ascii="Arial" w:hAnsi="Arial"/>
          <w:b/>
          <w:sz w:val="28"/>
        </w:rPr>
        <w:t>Exploitations pédagogiques</w:t>
      </w:r>
    </w:p>
    <w:p w:rsidR="006007F6" w:rsidRDefault="006007F6" w:rsidP="006007F6">
      <w:pPr>
        <w:jc w:val="both"/>
        <w:rPr>
          <w:rFonts w:ascii="Arial" w:hAnsi="Arial"/>
        </w:rPr>
      </w:pPr>
    </w:p>
    <w:p w:rsidR="00CF234F" w:rsidRDefault="00511265" w:rsidP="0051126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Si cette chanson </w:t>
      </w:r>
      <w:r w:rsidR="00CC3E8F">
        <w:rPr>
          <w:rFonts w:ascii="Arial" w:hAnsi="Arial"/>
        </w:rPr>
        <w:t xml:space="preserve">a été utilisée </w:t>
      </w:r>
      <w:r>
        <w:rPr>
          <w:rFonts w:ascii="Arial" w:hAnsi="Arial"/>
        </w:rPr>
        <w:t>dans le cadre d’une réflexion « post</w:t>
      </w:r>
      <w:r w:rsidR="00CC3E8F">
        <w:rPr>
          <w:rFonts w:ascii="Arial" w:hAnsi="Arial"/>
        </w:rPr>
        <w:t>-Charlie » avec des élèves de 1</w:t>
      </w:r>
      <w:r w:rsidR="00CC3E8F" w:rsidRPr="004D22F1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pour désamorcer la ch</w:t>
      </w:r>
      <w:r w:rsidR="004D22F1">
        <w:rPr>
          <w:rFonts w:ascii="Arial" w:hAnsi="Arial"/>
        </w:rPr>
        <w:t>arge émotionnelle des attentats,</w:t>
      </w:r>
      <w:r w:rsidR="00BF259C">
        <w:rPr>
          <w:rFonts w:ascii="Arial" w:hAnsi="Arial"/>
        </w:rPr>
        <w:t xml:space="preserve"> </w:t>
      </w:r>
      <w:r w:rsidR="00BF259C" w:rsidRPr="00BF259C">
        <w:rPr>
          <w:rFonts w:ascii="Arial" w:hAnsi="Arial"/>
          <w:i/>
        </w:rPr>
        <w:t>Don’t Laïk</w:t>
      </w:r>
      <w:r w:rsidR="00082A97" w:rsidRPr="00082A97">
        <w:rPr>
          <w:rFonts w:ascii="Arial" w:hAnsi="Arial"/>
        </w:rPr>
        <w:t xml:space="preserve"> peut être </w:t>
      </w:r>
      <w:r w:rsidR="00314029">
        <w:rPr>
          <w:rFonts w:ascii="Arial" w:hAnsi="Arial"/>
        </w:rPr>
        <w:t xml:space="preserve">cependant </w:t>
      </w:r>
      <w:r w:rsidR="00CC3E8F">
        <w:rPr>
          <w:rFonts w:ascii="Arial" w:hAnsi="Arial"/>
        </w:rPr>
        <w:t>exploit</w:t>
      </w:r>
      <w:r w:rsidR="00082A97" w:rsidRPr="00082A97">
        <w:rPr>
          <w:rFonts w:ascii="Arial" w:hAnsi="Arial"/>
        </w:rPr>
        <w:t>ée</w:t>
      </w:r>
      <w:r w:rsidR="00BF259C">
        <w:rPr>
          <w:rFonts w:ascii="Arial" w:hAnsi="Arial"/>
        </w:rPr>
        <w:t> </w:t>
      </w:r>
      <w:r>
        <w:rPr>
          <w:rFonts w:ascii="Arial" w:hAnsi="Arial"/>
        </w:rPr>
        <w:t xml:space="preserve">dans d’autres contextes </w:t>
      </w:r>
      <w:r w:rsidR="00BF259C">
        <w:rPr>
          <w:rFonts w:ascii="Arial" w:hAnsi="Arial"/>
        </w:rPr>
        <w:t xml:space="preserve">: </w:t>
      </w:r>
    </w:p>
    <w:p w:rsidR="00CF234F" w:rsidRDefault="00CF234F" w:rsidP="006007F6">
      <w:pPr>
        <w:jc w:val="both"/>
        <w:rPr>
          <w:rFonts w:ascii="Arial" w:hAnsi="Arial"/>
        </w:rPr>
      </w:pPr>
    </w:p>
    <w:p w:rsidR="00BF259C" w:rsidRDefault="00CF234F" w:rsidP="006007F6">
      <w:pPr>
        <w:jc w:val="both"/>
        <w:rPr>
          <w:rFonts w:ascii="Arial" w:hAnsi="Arial"/>
        </w:rPr>
      </w:pPr>
      <w:r>
        <w:rPr>
          <w:rFonts w:ascii="Arial" w:hAnsi="Arial"/>
        </w:rPr>
        <w:t>Au lycée :</w:t>
      </w:r>
    </w:p>
    <w:p w:rsidR="00BF259C" w:rsidRPr="00BF259C" w:rsidRDefault="00CF234F" w:rsidP="00CF234F">
      <w:pPr>
        <w:pStyle w:val="Paragraphedeliste"/>
        <w:ind w:left="1648"/>
        <w:jc w:val="both"/>
        <w:rPr>
          <w:rFonts w:ascii="Arial" w:hAnsi="Arial"/>
        </w:rPr>
      </w:pPr>
      <w:r w:rsidRPr="00CF234F">
        <w:rPr>
          <w:rFonts w:ascii="Arial" w:hAnsi="Arial"/>
          <w:b/>
        </w:rPr>
        <w:t>&gt;</w:t>
      </w:r>
      <w:r>
        <w:rPr>
          <w:rFonts w:ascii="Arial" w:hAnsi="Arial"/>
        </w:rPr>
        <w:t xml:space="preserve"> </w:t>
      </w:r>
      <w:r w:rsidR="00BF259C" w:rsidRPr="00BF259C">
        <w:rPr>
          <w:rFonts w:ascii="Arial" w:hAnsi="Arial"/>
        </w:rPr>
        <w:t xml:space="preserve">comme document introductif à l’étude de la laïcité dans le cadre du programme d’histoire de première (thème 5 : les Français et la République). </w:t>
      </w:r>
      <w:r w:rsidR="00BF259C">
        <w:rPr>
          <w:rFonts w:ascii="Arial" w:hAnsi="Arial"/>
        </w:rPr>
        <w:t xml:space="preserve">Le clip mettant en scène des religieuses « voilées » en parallèle avec de jeunes musulmanes </w:t>
      </w:r>
      <w:r w:rsidR="00403599">
        <w:rPr>
          <w:rFonts w:ascii="Arial" w:hAnsi="Arial"/>
        </w:rPr>
        <w:t xml:space="preserve">voilées </w:t>
      </w:r>
      <w:r w:rsidR="00BF259C">
        <w:rPr>
          <w:rFonts w:ascii="Arial" w:hAnsi="Arial"/>
        </w:rPr>
        <w:t>p</w:t>
      </w:r>
      <w:r w:rsidR="00BB274F">
        <w:rPr>
          <w:rFonts w:ascii="Arial" w:hAnsi="Arial"/>
        </w:rPr>
        <w:t xml:space="preserve">ermet notamment de revenir sur « l’invention de la laïcité » et sur ses évolutions. </w:t>
      </w:r>
    </w:p>
    <w:p w:rsidR="00CF234F" w:rsidRDefault="00CF234F" w:rsidP="00CF234F">
      <w:pPr>
        <w:pStyle w:val="Paragraphedeliste"/>
        <w:ind w:left="1648"/>
        <w:jc w:val="both"/>
        <w:rPr>
          <w:rFonts w:ascii="Arial" w:hAnsi="Arial"/>
        </w:rPr>
      </w:pPr>
      <w:r w:rsidRPr="00CF234F">
        <w:rPr>
          <w:rFonts w:ascii="Arial" w:hAnsi="Arial"/>
          <w:b/>
        </w:rPr>
        <w:t>&gt;</w:t>
      </w:r>
      <w:r>
        <w:rPr>
          <w:rFonts w:ascii="Arial" w:hAnsi="Arial"/>
          <w:b/>
        </w:rPr>
        <w:t xml:space="preserve"> </w:t>
      </w:r>
      <w:r w:rsidR="00BF259C">
        <w:rPr>
          <w:rFonts w:ascii="Arial" w:hAnsi="Arial"/>
        </w:rPr>
        <w:t xml:space="preserve">comme support </w:t>
      </w:r>
      <w:r w:rsidR="00403599">
        <w:rPr>
          <w:rFonts w:ascii="Arial" w:hAnsi="Arial"/>
        </w:rPr>
        <w:t xml:space="preserve">à un débat sur la laïcité </w:t>
      </w:r>
      <w:r w:rsidR="00082A97" w:rsidRPr="00BF259C">
        <w:rPr>
          <w:rFonts w:ascii="Arial" w:hAnsi="Arial"/>
        </w:rPr>
        <w:t>dans le cadre du programme d’ECJS (et futur ECM) de terminale (thème 2 : pluralisme des croyances et des cultures da</w:t>
      </w:r>
      <w:r w:rsidR="00BF259C">
        <w:rPr>
          <w:rFonts w:ascii="Arial" w:hAnsi="Arial"/>
        </w:rPr>
        <w:t>ns une société laïque)</w:t>
      </w:r>
      <w:r w:rsidR="0028442F">
        <w:rPr>
          <w:rFonts w:ascii="Arial" w:hAnsi="Arial"/>
        </w:rPr>
        <w:t>.</w:t>
      </w:r>
    </w:p>
    <w:p w:rsidR="00BF259C" w:rsidRPr="00CF234F" w:rsidRDefault="00CF234F" w:rsidP="00CF234F">
      <w:pPr>
        <w:jc w:val="both"/>
        <w:rPr>
          <w:rFonts w:ascii="Arial" w:hAnsi="Arial"/>
        </w:rPr>
      </w:pPr>
      <w:r>
        <w:rPr>
          <w:rFonts w:ascii="Arial" w:hAnsi="Arial"/>
        </w:rPr>
        <w:t>Au collège :</w:t>
      </w:r>
    </w:p>
    <w:p w:rsidR="00CF234F" w:rsidRDefault="00CF234F" w:rsidP="00CF234F">
      <w:pPr>
        <w:pStyle w:val="Paragraphedeliste"/>
        <w:ind w:left="1648"/>
        <w:jc w:val="both"/>
        <w:rPr>
          <w:rFonts w:ascii="Arial" w:hAnsi="Arial"/>
        </w:rPr>
      </w:pPr>
      <w:r w:rsidRPr="00CF234F">
        <w:rPr>
          <w:rFonts w:ascii="Arial" w:hAnsi="Arial"/>
          <w:b/>
        </w:rPr>
        <w:t>&gt;</w:t>
      </w:r>
      <w:r>
        <w:rPr>
          <w:rFonts w:ascii="Arial" w:hAnsi="Arial"/>
          <w:b/>
        </w:rPr>
        <w:t xml:space="preserve"> </w:t>
      </w:r>
      <w:r w:rsidR="00BF259C">
        <w:rPr>
          <w:rFonts w:ascii="Arial" w:hAnsi="Arial"/>
        </w:rPr>
        <w:t>en Histoire des Arts, dans le cadre d’une é</w:t>
      </w:r>
      <w:r w:rsidR="00403599">
        <w:rPr>
          <w:rFonts w:ascii="Arial" w:hAnsi="Arial"/>
        </w:rPr>
        <w:t>tude croisée français, Education-civique, musique en 3</w:t>
      </w:r>
      <w:r w:rsidR="00403599" w:rsidRPr="00403599">
        <w:rPr>
          <w:rFonts w:ascii="Arial" w:hAnsi="Arial"/>
          <w:vertAlign w:val="superscript"/>
        </w:rPr>
        <w:t>e</w:t>
      </w:r>
      <w:r w:rsidR="00403599">
        <w:rPr>
          <w:rFonts w:ascii="Arial" w:hAnsi="Arial"/>
        </w:rPr>
        <w:t>.</w:t>
      </w:r>
    </w:p>
    <w:p w:rsidR="00082A97" w:rsidRPr="00BF259C" w:rsidRDefault="00CF234F" w:rsidP="00CF234F">
      <w:pPr>
        <w:pStyle w:val="Paragraphedeliste"/>
        <w:ind w:left="1648"/>
        <w:jc w:val="both"/>
        <w:rPr>
          <w:rFonts w:ascii="Arial" w:hAnsi="Arial"/>
        </w:rPr>
      </w:pPr>
      <w:r w:rsidRPr="00CF234F">
        <w:rPr>
          <w:rFonts w:ascii="Arial" w:hAnsi="Arial"/>
          <w:b/>
        </w:rPr>
        <w:t>&gt;</w:t>
      </w:r>
      <w:r>
        <w:rPr>
          <w:rFonts w:ascii="Arial" w:hAnsi="Arial"/>
          <w:b/>
        </w:rPr>
        <w:t xml:space="preserve"> </w:t>
      </w:r>
      <w:r w:rsidR="00403599">
        <w:rPr>
          <w:rFonts w:ascii="Arial" w:hAnsi="Arial"/>
        </w:rPr>
        <w:t>En éducation  civique</w:t>
      </w:r>
      <w:r w:rsidR="00800C32">
        <w:rPr>
          <w:rFonts w:ascii="Arial" w:hAnsi="Arial"/>
        </w:rPr>
        <w:t xml:space="preserve"> en 3</w:t>
      </w:r>
      <w:r w:rsidR="00800C32" w:rsidRPr="00800C32">
        <w:rPr>
          <w:rFonts w:ascii="Arial" w:hAnsi="Arial"/>
          <w:vertAlign w:val="superscript"/>
        </w:rPr>
        <w:t>e</w:t>
      </w:r>
      <w:r w:rsidR="00800C32">
        <w:rPr>
          <w:rFonts w:ascii="Arial" w:hAnsi="Arial"/>
        </w:rPr>
        <w:t xml:space="preserve"> comme document introductif à la question des valeurs et des principes de la République</w:t>
      </w:r>
      <w:r w:rsidR="00293155">
        <w:rPr>
          <w:rFonts w:ascii="Arial" w:hAnsi="Arial"/>
        </w:rPr>
        <w:t>.</w:t>
      </w:r>
    </w:p>
    <w:p w:rsidR="006D7967" w:rsidRDefault="006D7967" w:rsidP="002E101F">
      <w:pPr>
        <w:ind w:firstLine="708"/>
        <w:jc w:val="both"/>
        <w:rPr>
          <w:rFonts w:ascii="Arial" w:hAnsi="Arial"/>
        </w:rPr>
      </w:pPr>
    </w:p>
    <w:p w:rsidR="002E101F" w:rsidRDefault="006D7967" w:rsidP="006D796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En revendiquant une visibilité de l’islam dans l’espace public, </w:t>
      </w:r>
      <w:r w:rsidR="002E101F" w:rsidRPr="002E101F">
        <w:rPr>
          <w:rFonts w:ascii="Arial" w:hAnsi="Arial"/>
          <w:i/>
        </w:rPr>
        <w:t>Don’t laïk</w:t>
      </w:r>
      <w:r w:rsidR="002E101F">
        <w:rPr>
          <w:rFonts w:ascii="Arial" w:hAnsi="Arial"/>
        </w:rPr>
        <w:t xml:space="preserve"> </w:t>
      </w:r>
      <w:r>
        <w:rPr>
          <w:rFonts w:ascii="Arial" w:hAnsi="Arial"/>
        </w:rPr>
        <w:t>réinterroge en effet</w:t>
      </w:r>
      <w:r w:rsidR="00082A97">
        <w:rPr>
          <w:rFonts w:ascii="Arial" w:hAnsi="Arial"/>
        </w:rPr>
        <w:t xml:space="preserve"> la </w:t>
      </w:r>
      <w:r w:rsidR="00BB274F">
        <w:rPr>
          <w:rFonts w:ascii="Arial" w:hAnsi="Arial"/>
        </w:rPr>
        <w:t>« </w:t>
      </w:r>
      <w:r w:rsidR="00082A97">
        <w:rPr>
          <w:rFonts w:ascii="Arial" w:hAnsi="Arial"/>
        </w:rPr>
        <w:t>laïcité</w:t>
      </w:r>
      <w:r w:rsidR="002E101F">
        <w:rPr>
          <w:rFonts w:ascii="Arial" w:hAnsi="Arial"/>
        </w:rPr>
        <w:t xml:space="preserve"> à la française</w:t>
      </w:r>
      <w:r w:rsidR="00BB274F">
        <w:rPr>
          <w:rFonts w:ascii="Arial" w:hAnsi="Arial"/>
        </w:rPr>
        <w:t> »</w:t>
      </w:r>
      <w:r w:rsidR="00082A97">
        <w:rPr>
          <w:rFonts w:ascii="Arial" w:hAnsi="Arial"/>
        </w:rPr>
        <w:t xml:space="preserve">, </w:t>
      </w:r>
      <w:r>
        <w:rPr>
          <w:rFonts w:ascii="Arial" w:hAnsi="Arial"/>
        </w:rPr>
        <w:t xml:space="preserve">ce qui </w:t>
      </w:r>
      <w:r w:rsidR="00F14D51">
        <w:rPr>
          <w:rFonts w:ascii="Arial" w:hAnsi="Arial"/>
        </w:rPr>
        <w:t xml:space="preserve">peut </w:t>
      </w:r>
      <w:r w:rsidR="00293155">
        <w:rPr>
          <w:rFonts w:ascii="Arial" w:hAnsi="Arial"/>
        </w:rPr>
        <w:t>débouche</w:t>
      </w:r>
      <w:r w:rsidR="00F14D51">
        <w:rPr>
          <w:rFonts w:ascii="Arial" w:hAnsi="Arial"/>
        </w:rPr>
        <w:t>r</w:t>
      </w:r>
      <w:r w:rsidR="002E101F">
        <w:rPr>
          <w:rFonts w:ascii="Arial" w:hAnsi="Arial"/>
        </w:rPr>
        <w:t xml:space="preserve"> sur </w:t>
      </w:r>
      <w:r w:rsidR="00293155">
        <w:rPr>
          <w:rFonts w:ascii="Arial" w:hAnsi="Arial"/>
        </w:rPr>
        <w:t xml:space="preserve">plusieurs discussions </w:t>
      </w:r>
      <w:r w:rsidR="002E101F">
        <w:rPr>
          <w:rFonts w:ascii="Arial" w:hAnsi="Arial"/>
        </w:rPr>
        <w:t xml:space="preserve">: </w:t>
      </w:r>
    </w:p>
    <w:p w:rsidR="002E101F" w:rsidRDefault="002E101F" w:rsidP="002E101F">
      <w:pPr>
        <w:jc w:val="both"/>
        <w:rPr>
          <w:rFonts w:ascii="Arial" w:hAnsi="Arial"/>
        </w:rPr>
      </w:pPr>
    </w:p>
    <w:p w:rsidR="00162F0A" w:rsidRDefault="002E101F" w:rsidP="002E101F">
      <w:pPr>
        <w:pStyle w:val="Paragraphedeliste"/>
        <w:numPr>
          <w:ilvl w:val="0"/>
          <w:numId w:val="2"/>
        </w:numPr>
        <w:jc w:val="both"/>
        <w:rPr>
          <w:rFonts w:ascii="Arial" w:hAnsi="Arial"/>
        </w:rPr>
      </w:pPr>
      <w:r w:rsidRPr="00BC3EBB">
        <w:rPr>
          <w:rFonts w:ascii="Arial" w:hAnsi="Arial"/>
          <w:b/>
        </w:rPr>
        <w:t>L’islamophobie</w:t>
      </w:r>
      <w:r w:rsidR="00BB274F">
        <w:rPr>
          <w:rFonts w:ascii="Arial" w:hAnsi="Arial"/>
        </w:rPr>
        <w:t xml:space="preserve"> : la sortie de Jean-François Coppé sur </w:t>
      </w:r>
      <w:r w:rsidRPr="00162F0A">
        <w:rPr>
          <w:rFonts w:ascii="Arial" w:hAnsi="Arial"/>
        </w:rPr>
        <w:t>les « pains au chocolat</w:t>
      </w:r>
      <w:r w:rsidR="00BB274F">
        <w:rPr>
          <w:rFonts w:ascii="Arial" w:hAnsi="Arial"/>
        </w:rPr>
        <w:t> »</w:t>
      </w:r>
      <w:r w:rsidR="00BC3EBB">
        <w:rPr>
          <w:rFonts w:ascii="Arial" w:hAnsi="Arial"/>
        </w:rPr>
        <w:t>,</w:t>
      </w:r>
      <w:r w:rsidRPr="00162F0A">
        <w:rPr>
          <w:rFonts w:ascii="Arial" w:hAnsi="Arial"/>
        </w:rPr>
        <w:t xml:space="preserve"> </w:t>
      </w:r>
      <w:r w:rsidR="00BB274F">
        <w:rPr>
          <w:rFonts w:ascii="Arial" w:hAnsi="Arial"/>
        </w:rPr>
        <w:t>pu</w:t>
      </w:r>
      <w:r w:rsidR="00BC3EBB">
        <w:rPr>
          <w:rFonts w:ascii="Arial" w:hAnsi="Arial"/>
        </w:rPr>
        <w:t>is</w:t>
      </w:r>
      <w:r w:rsidR="00BB274F">
        <w:rPr>
          <w:rFonts w:ascii="Arial" w:hAnsi="Arial"/>
        </w:rPr>
        <w:t xml:space="preserve"> celle de Nadine Morano à droite</w:t>
      </w:r>
      <w:r w:rsidRPr="00162F0A">
        <w:rPr>
          <w:rFonts w:ascii="Arial" w:hAnsi="Arial"/>
        </w:rPr>
        <w:t xml:space="preserve">, les propos très virulents de Pierre Cassen sur son blog </w:t>
      </w:r>
      <w:r w:rsidRPr="00BC3EBB">
        <w:rPr>
          <w:rFonts w:ascii="Arial" w:hAnsi="Arial"/>
          <w:i/>
        </w:rPr>
        <w:t>Riposte laïque</w:t>
      </w:r>
      <w:r w:rsidR="00BB274F">
        <w:rPr>
          <w:rFonts w:ascii="Arial" w:hAnsi="Arial"/>
        </w:rPr>
        <w:t xml:space="preserve"> à gauche</w:t>
      </w:r>
      <w:r w:rsidR="00BC3EBB">
        <w:rPr>
          <w:rFonts w:ascii="Arial" w:hAnsi="Arial"/>
        </w:rPr>
        <w:t>,</w:t>
      </w:r>
      <w:r w:rsidR="00F14D51">
        <w:rPr>
          <w:rFonts w:ascii="Arial" w:hAnsi="Arial"/>
        </w:rPr>
        <w:t xml:space="preserve"> montrent que l’islamophobie</w:t>
      </w:r>
      <w:r w:rsidR="00BB274F">
        <w:rPr>
          <w:rFonts w:ascii="Arial" w:hAnsi="Arial"/>
        </w:rPr>
        <w:t xml:space="preserve"> s’exprime aujourd’hui ouvertement bien au-delà des milieux </w:t>
      </w:r>
      <w:r w:rsidR="00BC3EBB">
        <w:rPr>
          <w:rFonts w:ascii="Arial" w:hAnsi="Arial"/>
        </w:rPr>
        <w:t>islamophobes traditionnels (</w:t>
      </w:r>
      <w:r w:rsidR="00BB274F">
        <w:rPr>
          <w:rFonts w:ascii="Arial" w:hAnsi="Arial"/>
        </w:rPr>
        <w:t>extrême-droite</w:t>
      </w:r>
      <w:r w:rsidR="00BC3EBB">
        <w:rPr>
          <w:rFonts w:ascii="Arial" w:hAnsi="Arial"/>
        </w:rPr>
        <w:t xml:space="preserve"> notamment)</w:t>
      </w:r>
      <w:r w:rsidR="00162F0A" w:rsidRPr="00162F0A">
        <w:rPr>
          <w:rFonts w:ascii="Arial" w:hAnsi="Arial"/>
        </w:rPr>
        <w:t xml:space="preserve">. Quid, dans ces conditions, de la liberté religieuse dont l’Etat est le garant ? </w:t>
      </w:r>
    </w:p>
    <w:p w:rsidR="00162F0A" w:rsidRPr="00314029" w:rsidRDefault="002E101F" w:rsidP="002E101F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</w:rPr>
      </w:pPr>
      <w:r w:rsidRPr="00314029">
        <w:rPr>
          <w:rFonts w:ascii="Arial" w:hAnsi="Arial"/>
          <w:b/>
        </w:rPr>
        <w:t>La laïcité </w:t>
      </w:r>
      <w:r w:rsidRPr="00314029">
        <w:rPr>
          <w:rFonts w:ascii="Arial" w:hAnsi="Arial"/>
        </w:rPr>
        <w:t>: la laïcité (en tant que règles juridiques et sociales</w:t>
      </w:r>
      <w:r w:rsidR="00162F0A" w:rsidRPr="00314029">
        <w:rPr>
          <w:rFonts w:ascii="Arial" w:hAnsi="Arial"/>
        </w:rPr>
        <w:t xml:space="preserve"> élaborées sur près d’un siècle</w:t>
      </w:r>
      <w:r w:rsidRPr="00314029">
        <w:rPr>
          <w:rFonts w:ascii="Arial" w:hAnsi="Arial"/>
        </w:rPr>
        <w:t xml:space="preserve">) </w:t>
      </w:r>
      <w:r w:rsidR="00162F0A" w:rsidRPr="00314029">
        <w:rPr>
          <w:rFonts w:ascii="Arial" w:hAnsi="Arial"/>
        </w:rPr>
        <w:t>est confrontée aujourd’hui</w:t>
      </w:r>
      <w:r w:rsidRPr="00314029">
        <w:rPr>
          <w:rFonts w:ascii="Arial" w:hAnsi="Arial"/>
        </w:rPr>
        <w:t xml:space="preserve"> à la réalité reli</w:t>
      </w:r>
      <w:r w:rsidR="00162F0A" w:rsidRPr="00314029">
        <w:rPr>
          <w:rFonts w:ascii="Arial" w:hAnsi="Arial"/>
        </w:rPr>
        <w:t>gieuse que constitue</w:t>
      </w:r>
      <w:r w:rsidRPr="00314029">
        <w:rPr>
          <w:rFonts w:ascii="Arial" w:hAnsi="Arial"/>
        </w:rPr>
        <w:t xml:space="preserve"> l’Islam en France. </w:t>
      </w:r>
      <w:r w:rsidR="00BB274F" w:rsidRPr="00314029">
        <w:rPr>
          <w:rFonts w:ascii="Arial" w:hAnsi="Arial"/>
        </w:rPr>
        <w:t>A l’image de ce qui s’est produit dans différents pays (Québec, Scandinavie..), d</w:t>
      </w:r>
      <w:r w:rsidRPr="00314029">
        <w:rPr>
          <w:rFonts w:ascii="Arial" w:hAnsi="Arial"/>
        </w:rPr>
        <w:t>es accommodements sont-ils en cours ? sont-ils souhaitables ?</w:t>
      </w:r>
      <w:r w:rsidR="00BC3EBB" w:rsidRPr="00314029">
        <w:rPr>
          <w:rFonts w:ascii="Arial" w:hAnsi="Arial"/>
        </w:rPr>
        <w:t xml:space="preserve"> </w:t>
      </w:r>
      <w:r w:rsidR="00314029" w:rsidRPr="00314029">
        <w:rPr>
          <w:rFonts w:ascii="Arial" w:hAnsi="Arial"/>
        </w:rPr>
        <w:t xml:space="preserve">A cet égard, le rappel des conditions dans lesquelles la laïcité a été instaurée en France  est éclairant : Buisson, Ferry etc ont parfois transigé avec les principes pour ne pas faire fuir les enfants de l’école publique. </w:t>
      </w:r>
      <w:r w:rsidR="00465372">
        <w:rPr>
          <w:rFonts w:ascii="Arial" w:hAnsi="Arial"/>
        </w:rPr>
        <w:t xml:space="preserve">L’Etat et leurs représentants se sont </w:t>
      </w:r>
      <w:r w:rsidR="004E37D8">
        <w:rPr>
          <w:rFonts w:ascii="Arial" w:hAnsi="Arial"/>
        </w:rPr>
        <w:t xml:space="preserve">donc </w:t>
      </w:r>
      <w:r w:rsidR="00465372">
        <w:rPr>
          <w:rFonts w:ascii="Arial" w:hAnsi="Arial"/>
        </w:rPr>
        <w:t>en partie adaptés</w:t>
      </w:r>
      <w:r w:rsidR="00314029">
        <w:rPr>
          <w:rFonts w:ascii="Arial" w:hAnsi="Arial"/>
        </w:rPr>
        <w:t xml:space="preserve"> à la réalité de la société française</w:t>
      </w:r>
      <w:r w:rsidR="00465372">
        <w:rPr>
          <w:rFonts w:ascii="Arial" w:hAnsi="Arial"/>
        </w:rPr>
        <w:t xml:space="preserve">. </w:t>
      </w:r>
      <w:r w:rsidR="00603276">
        <w:rPr>
          <w:rFonts w:ascii="Arial" w:hAnsi="Arial"/>
        </w:rPr>
        <w:t>Autrement dit, faut-il aujourd’hui reformuler la laïcité ?</w:t>
      </w:r>
    </w:p>
    <w:p w:rsidR="00162F0A" w:rsidRDefault="00162F0A" w:rsidP="002E101F">
      <w:pPr>
        <w:pStyle w:val="Paragraphedeliste"/>
        <w:numPr>
          <w:ilvl w:val="0"/>
          <w:numId w:val="2"/>
        </w:numPr>
        <w:jc w:val="both"/>
        <w:rPr>
          <w:rFonts w:ascii="Arial" w:hAnsi="Arial"/>
        </w:rPr>
      </w:pPr>
      <w:r w:rsidRPr="00314029">
        <w:rPr>
          <w:rFonts w:ascii="Arial" w:hAnsi="Arial"/>
          <w:b/>
        </w:rPr>
        <w:t>Qu’est-ce que l’Islam ?</w:t>
      </w:r>
      <w:r w:rsidRPr="00314029">
        <w:rPr>
          <w:rFonts w:ascii="Arial" w:hAnsi="Arial"/>
        </w:rPr>
        <w:t xml:space="preserve"> </w:t>
      </w:r>
      <w:r w:rsidR="00BB274F" w:rsidRPr="00314029">
        <w:rPr>
          <w:rFonts w:ascii="Arial" w:hAnsi="Arial"/>
        </w:rPr>
        <w:t xml:space="preserve">Comme le souligne Olivier Roy, il n’y a pas de communauté musulmane en France, il y a des musulmans dont les </w:t>
      </w:r>
      <w:r w:rsidRPr="00314029">
        <w:rPr>
          <w:rFonts w:ascii="Arial" w:hAnsi="Arial"/>
        </w:rPr>
        <w:t xml:space="preserve">modes d’appartenance </w:t>
      </w:r>
      <w:r w:rsidR="00BB274F" w:rsidRPr="00314029">
        <w:rPr>
          <w:rFonts w:ascii="Arial" w:hAnsi="Arial"/>
        </w:rPr>
        <w:t>diff</w:t>
      </w:r>
      <w:r w:rsidR="00F14D51" w:rsidRPr="00314029">
        <w:rPr>
          <w:rFonts w:ascii="Arial" w:hAnsi="Arial"/>
        </w:rPr>
        <w:t xml:space="preserve">èrent parfois considérablement : </w:t>
      </w:r>
      <w:r w:rsidR="00BB274F" w:rsidRPr="00314029">
        <w:rPr>
          <w:rFonts w:ascii="Arial" w:hAnsi="Arial"/>
        </w:rPr>
        <w:t xml:space="preserve">l’imam modéré </w:t>
      </w:r>
      <w:r w:rsidR="005D2687" w:rsidRPr="00314029">
        <w:rPr>
          <w:rFonts w:ascii="Arial" w:hAnsi="Arial"/>
        </w:rPr>
        <w:t>de la</w:t>
      </w:r>
      <w:r w:rsidR="00F4685C" w:rsidRPr="00314029">
        <w:rPr>
          <w:rFonts w:ascii="Arial" w:hAnsi="Arial"/>
        </w:rPr>
        <w:t xml:space="preserve"> mosquée de</w:t>
      </w:r>
      <w:r w:rsidR="00BB274F" w:rsidRPr="00314029">
        <w:rPr>
          <w:rFonts w:ascii="Arial" w:hAnsi="Arial"/>
        </w:rPr>
        <w:t xml:space="preserve"> Bordeaux</w:t>
      </w:r>
      <w:r w:rsidR="004E37D8">
        <w:rPr>
          <w:rFonts w:ascii="Arial" w:hAnsi="Arial"/>
        </w:rPr>
        <w:t>,</w:t>
      </w:r>
      <w:r w:rsidR="00BB274F" w:rsidRPr="00314029">
        <w:rPr>
          <w:rFonts w:ascii="Arial" w:hAnsi="Arial"/>
        </w:rPr>
        <w:t xml:space="preserve"> </w:t>
      </w:r>
      <w:r w:rsidR="00465372">
        <w:rPr>
          <w:rFonts w:ascii="Arial" w:hAnsi="Arial"/>
        </w:rPr>
        <w:t>Tarek Oubrou</w:t>
      </w:r>
      <w:r w:rsidR="004E37D8">
        <w:rPr>
          <w:rFonts w:ascii="Arial" w:hAnsi="Arial"/>
        </w:rPr>
        <w:t>,</w:t>
      </w:r>
      <w:r w:rsidR="00465372">
        <w:rPr>
          <w:rFonts w:ascii="Arial" w:hAnsi="Arial"/>
        </w:rPr>
        <w:t xml:space="preserve"> </w:t>
      </w:r>
      <w:r w:rsidR="00BB274F" w:rsidRPr="00314029">
        <w:rPr>
          <w:rFonts w:ascii="Arial" w:hAnsi="Arial"/>
        </w:rPr>
        <w:t>est très éloigné des salafistes piétistes de certaines mosquées</w:t>
      </w:r>
      <w:r w:rsidR="00F4685C" w:rsidRPr="00314029">
        <w:rPr>
          <w:rFonts w:ascii="Arial" w:hAnsi="Arial"/>
        </w:rPr>
        <w:t xml:space="preserve"> de Lyon, Marseille ou Paris</w:t>
      </w:r>
      <w:r w:rsidR="00F14D51" w:rsidRPr="00314029">
        <w:rPr>
          <w:rFonts w:ascii="Arial" w:hAnsi="Arial"/>
        </w:rPr>
        <w:t xml:space="preserve"> ou, bien évidemment, des terroristes se réclamant de l’Islam pour perpétrer des assassinats</w:t>
      </w:r>
      <w:r w:rsidR="00BB274F" w:rsidRPr="00314029">
        <w:rPr>
          <w:rFonts w:ascii="Arial" w:hAnsi="Arial"/>
        </w:rPr>
        <w:t xml:space="preserve">. </w:t>
      </w:r>
      <w:r w:rsidR="00465372">
        <w:rPr>
          <w:rFonts w:ascii="Arial" w:hAnsi="Arial"/>
        </w:rPr>
        <w:t>En fonction de ces modes d’appartenance, d</w:t>
      </w:r>
      <w:r w:rsidR="00F4685C" w:rsidRPr="00314029">
        <w:rPr>
          <w:rFonts w:ascii="Arial" w:hAnsi="Arial"/>
        </w:rPr>
        <w:t xml:space="preserve">ifférentes adaptations </w:t>
      </w:r>
      <w:r w:rsidRPr="00314029">
        <w:rPr>
          <w:rFonts w:ascii="Arial" w:hAnsi="Arial"/>
        </w:rPr>
        <w:t>à la laïcité</w:t>
      </w:r>
      <w:r w:rsidR="00F4685C" w:rsidRPr="00314029">
        <w:rPr>
          <w:rFonts w:ascii="Arial" w:hAnsi="Arial"/>
        </w:rPr>
        <w:t xml:space="preserve"> coexistent également</w:t>
      </w:r>
      <w:r w:rsidR="00C97A73">
        <w:rPr>
          <w:rFonts w:ascii="Arial" w:hAnsi="Arial"/>
        </w:rPr>
        <w:t> : Tarek Oubrou demande à ses fidèles de ne pas réduire leur foi au port du voile tandis que le philosophe et universitaire suisse Tarik Ramadan s’indigne des restrictions de la loi française</w:t>
      </w:r>
      <w:r w:rsidR="004E37D8">
        <w:rPr>
          <w:rFonts w:ascii="Arial" w:hAnsi="Arial"/>
        </w:rPr>
        <w:t xml:space="preserve"> sur ce même port du voile</w:t>
      </w:r>
      <w:r w:rsidRPr="00314029">
        <w:rPr>
          <w:rFonts w:ascii="Arial" w:hAnsi="Arial"/>
        </w:rPr>
        <w:t xml:space="preserve">. </w:t>
      </w:r>
    </w:p>
    <w:p w:rsidR="006007F6" w:rsidRDefault="001F0124" w:rsidP="006007F6">
      <w:pPr>
        <w:pStyle w:val="Paragraphedeliste"/>
        <w:numPr>
          <w:ilvl w:val="0"/>
          <w:numId w:val="2"/>
        </w:numPr>
        <w:jc w:val="both"/>
        <w:rPr>
          <w:rFonts w:ascii="Arial" w:hAnsi="Arial"/>
        </w:rPr>
      </w:pPr>
      <w:r w:rsidRPr="00BC3EBB">
        <w:rPr>
          <w:rFonts w:ascii="Arial" w:hAnsi="Arial"/>
          <w:b/>
        </w:rPr>
        <w:t>L’Islam est-il compatible avec les valeurs de la République française ?</w:t>
      </w:r>
      <w:r w:rsidRPr="006007F6">
        <w:rPr>
          <w:rFonts w:ascii="Arial" w:hAnsi="Arial"/>
        </w:rPr>
        <w:t xml:space="preserve">  </w:t>
      </w:r>
      <w:r w:rsidR="00BB274F" w:rsidRPr="006007F6">
        <w:rPr>
          <w:rFonts w:ascii="Arial" w:hAnsi="Arial"/>
        </w:rPr>
        <w:t>Doit-il s’adapter en étant plus respectueux des libertés, de l</w:t>
      </w:r>
      <w:r w:rsidR="00131C79">
        <w:rPr>
          <w:rFonts w:ascii="Arial" w:hAnsi="Arial"/>
        </w:rPr>
        <w:t>’</w:t>
      </w:r>
      <w:r w:rsidR="00BB274F" w:rsidRPr="006007F6">
        <w:rPr>
          <w:rFonts w:ascii="Arial" w:hAnsi="Arial"/>
        </w:rPr>
        <w:t>égalité homme-femme, de la raison ?</w:t>
      </w:r>
      <w:r w:rsidR="006007F6" w:rsidRPr="006007F6">
        <w:rPr>
          <w:rFonts w:ascii="Arial" w:hAnsi="Arial"/>
        </w:rPr>
        <w:t xml:space="preserve"> Au</w:t>
      </w:r>
      <w:r w:rsidR="006007F6">
        <w:rPr>
          <w:rFonts w:ascii="Arial" w:hAnsi="Arial"/>
        </w:rPr>
        <w:t>trement dit, doit-il, à l’image de l’Eglise à Vatican II (1962-1965), accomplir son</w:t>
      </w:r>
      <w:r w:rsidR="006007F6" w:rsidRPr="006007F6">
        <w:rPr>
          <w:rFonts w:ascii="Arial" w:hAnsi="Arial"/>
        </w:rPr>
        <w:t xml:space="preserve"> </w:t>
      </w:r>
      <w:r w:rsidR="006007F6" w:rsidRPr="006007F6">
        <w:rPr>
          <w:rFonts w:ascii="Arial" w:hAnsi="Arial"/>
          <w:i/>
        </w:rPr>
        <w:t>aggiornamento</w:t>
      </w:r>
      <w:r w:rsidR="006007F6">
        <w:rPr>
          <w:rFonts w:ascii="Arial" w:hAnsi="Arial"/>
          <w:i/>
        </w:rPr>
        <w:t> </w:t>
      </w:r>
      <w:r w:rsidR="006007F6">
        <w:rPr>
          <w:rFonts w:ascii="Arial" w:hAnsi="Arial"/>
        </w:rPr>
        <w:t>?</w:t>
      </w:r>
    </w:p>
    <w:p w:rsidR="006007F6" w:rsidRDefault="006007F6" w:rsidP="006007F6">
      <w:pPr>
        <w:pStyle w:val="Paragraphedeliste"/>
        <w:numPr>
          <w:ilvl w:val="0"/>
          <w:numId w:val="2"/>
        </w:numPr>
        <w:jc w:val="both"/>
        <w:rPr>
          <w:rFonts w:ascii="Arial" w:hAnsi="Arial"/>
        </w:rPr>
      </w:pPr>
      <w:r w:rsidRPr="00BC3EBB">
        <w:rPr>
          <w:rFonts w:ascii="Arial" w:hAnsi="Arial"/>
          <w:b/>
        </w:rPr>
        <w:t>La provocation et l’humour</w:t>
      </w:r>
      <w:r>
        <w:rPr>
          <w:rFonts w:ascii="Arial" w:hAnsi="Arial"/>
        </w:rPr>
        <w:t xml:space="preserve">, armes utilisées par Médine, ne sont-elles pas sans danger ? </w:t>
      </w:r>
    </w:p>
    <w:p w:rsidR="006D7967" w:rsidRDefault="006D7967" w:rsidP="006007F6">
      <w:pPr>
        <w:jc w:val="both"/>
        <w:rPr>
          <w:rFonts w:ascii="Arial" w:hAnsi="Arial"/>
        </w:rPr>
      </w:pPr>
    </w:p>
    <w:p w:rsidR="006007F6" w:rsidRDefault="006007F6" w:rsidP="006007F6">
      <w:pPr>
        <w:jc w:val="both"/>
        <w:rPr>
          <w:rFonts w:ascii="Arial" w:hAnsi="Arial"/>
        </w:rPr>
      </w:pPr>
    </w:p>
    <w:p w:rsidR="006D7967" w:rsidRPr="00800C32" w:rsidRDefault="006007F6" w:rsidP="006007F6">
      <w:pPr>
        <w:jc w:val="both"/>
        <w:rPr>
          <w:rFonts w:ascii="Arial" w:hAnsi="Arial"/>
          <w:b/>
          <w:i/>
        </w:rPr>
      </w:pPr>
      <w:r w:rsidRPr="00800C32">
        <w:rPr>
          <w:rFonts w:ascii="Arial" w:hAnsi="Arial"/>
          <w:b/>
          <w:i/>
        </w:rPr>
        <w:t>Production élèves</w:t>
      </w:r>
      <w:r w:rsidR="0028442F" w:rsidRPr="00800C32">
        <w:rPr>
          <w:rFonts w:ascii="Arial" w:hAnsi="Arial"/>
          <w:b/>
          <w:i/>
        </w:rPr>
        <w:t> :</w:t>
      </w:r>
      <w:r w:rsidR="006D7967" w:rsidRPr="00800C32">
        <w:rPr>
          <w:rFonts w:ascii="Arial" w:hAnsi="Arial"/>
          <w:b/>
          <w:i/>
        </w:rPr>
        <w:t xml:space="preserve"> </w:t>
      </w:r>
    </w:p>
    <w:p w:rsidR="006D7967" w:rsidRDefault="006D7967" w:rsidP="006007F6">
      <w:pPr>
        <w:jc w:val="both"/>
        <w:rPr>
          <w:rFonts w:ascii="Arial" w:hAnsi="Arial"/>
          <w:b/>
        </w:rPr>
      </w:pPr>
    </w:p>
    <w:p w:rsidR="006D7967" w:rsidRDefault="006D7967" w:rsidP="0028442F">
      <w:pPr>
        <w:ind w:firstLine="708"/>
        <w:jc w:val="both"/>
        <w:rPr>
          <w:rFonts w:ascii="Arial" w:hAnsi="Arial"/>
        </w:rPr>
      </w:pPr>
      <w:r w:rsidRPr="00CF234F">
        <w:rPr>
          <w:rFonts w:ascii="Arial" w:hAnsi="Arial"/>
          <w:b/>
        </w:rPr>
        <w:t>&gt;</w:t>
      </w:r>
      <w:r>
        <w:rPr>
          <w:rFonts w:ascii="Arial" w:hAnsi="Arial"/>
          <w:b/>
        </w:rPr>
        <w:t xml:space="preserve"> Au lycée</w:t>
      </w:r>
      <w:r w:rsidR="006007F6" w:rsidRPr="006E5816">
        <w:rPr>
          <w:rFonts w:ascii="Arial" w:hAnsi="Arial"/>
          <w:b/>
        </w:rPr>
        <w:t> </w:t>
      </w:r>
      <w:r w:rsidR="006007F6">
        <w:rPr>
          <w:rFonts w:ascii="Arial" w:hAnsi="Arial"/>
        </w:rPr>
        <w:t xml:space="preserve">: 10 mesures </w:t>
      </w:r>
      <w:r w:rsidR="00603276">
        <w:rPr>
          <w:rFonts w:ascii="Arial" w:hAnsi="Arial"/>
        </w:rPr>
        <w:t>pour « dépoussiérer »</w:t>
      </w:r>
      <w:r w:rsidR="00EE0260">
        <w:rPr>
          <w:rFonts w:ascii="Arial" w:hAnsi="Arial"/>
        </w:rPr>
        <w:t xml:space="preserve"> la laïcité</w:t>
      </w:r>
      <w:r w:rsidR="00314029">
        <w:rPr>
          <w:rFonts w:ascii="Arial" w:hAnsi="Arial"/>
        </w:rPr>
        <w:t xml:space="preserve"> dans la société</w:t>
      </w:r>
      <w:r>
        <w:rPr>
          <w:rFonts w:ascii="Arial" w:hAnsi="Arial"/>
        </w:rPr>
        <w:t>, fondement du vivre-ensemble</w:t>
      </w:r>
      <w:r w:rsidR="00EE0260">
        <w:rPr>
          <w:rFonts w:ascii="Arial" w:hAnsi="Arial"/>
        </w:rPr>
        <w:t>.</w:t>
      </w:r>
      <w:r w:rsidR="006E5816">
        <w:rPr>
          <w:rFonts w:ascii="Arial" w:hAnsi="Arial"/>
        </w:rPr>
        <w:t xml:space="preserve"> </w:t>
      </w:r>
    </w:p>
    <w:p w:rsidR="005D2687" w:rsidRDefault="006D7967" w:rsidP="006D7967">
      <w:pPr>
        <w:ind w:firstLine="708"/>
        <w:jc w:val="both"/>
        <w:rPr>
          <w:rFonts w:ascii="Arial" w:hAnsi="Arial"/>
        </w:rPr>
      </w:pPr>
      <w:r w:rsidRPr="00CF234F">
        <w:rPr>
          <w:rFonts w:ascii="Arial" w:hAnsi="Arial"/>
          <w:b/>
        </w:rPr>
        <w:t>&gt;</w:t>
      </w:r>
      <w:r>
        <w:rPr>
          <w:rFonts w:ascii="Arial" w:hAnsi="Arial"/>
          <w:b/>
        </w:rPr>
        <w:t xml:space="preserve"> Au collège :</w:t>
      </w:r>
      <w:r w:rsidR="00800C32">
        <w:rPr>
          <w:rFonts w:ascii="Arial" w:hAnsi="Arial"/>
        </w:rPr>
        <w:t xml:space="preserve"> HIDA. Selon les classes, il est possible d’aboutir (ou non) à un débat.</w:t>
      </w:r>
    </w:p>
    <w:p w:rsidR="00813004" w:rsidRDefault="00813004" w:rsidP="00813004">
      <w:pPr>
        <w:jc w:val="both"/>
        <w:rPr>
          <w:rFonts w:ascii="Arial" w:hAnsi="Arial"/>
        </w:rPr>
      </w:pPr>
    </w:p>
    <w:p w:rsidR="00082A97" w:rsidRPr="00813004" w:rsidRDefault="00082A97" w:rsidP="00813004">
      <w:pPr>
        <w:jc w:val="both"/>
        <w:rPr>
          <w:rFonts w:ascii="Arial" w:hAnsi="Arial"/>
        </w:rPr>
      </w:pPr>
    </w:p>
    <w:p w:rsidR="006D7967" w:rsidRPr="00800C32" w:rsidRDefault="00813004" w:rsidP="006E5816">
      <w:pPr>
        <w:jc w:val="both"/>
        <w:rPr>
          <w:rFonts w:ascii="Arial" w:hAnsi="Arial"/>
          <w:b/>
          <w:i/>
        </w:rPr>
      </w:pPr>
      <w:r w:rsidRPr="00800C32">
        <w:rPr>
          <w:rFonts w:ascii="Arial" w:hAnsi="Arial"/>
          <w:b/>
          <w:i/>
        </w:rPr>
        <w:t xml:space="preserve">Pour nourrir la réflexion des élèves : </w:t>
      </w:r>
    </w:p>
    <w:p w:rsidR="0028442F" w:rsidRDefault="0028442F" w:rsidP="006E5816">
      <w:pPr>
        <w:jc w:val="both"/>
        <w:rPr>
          <w:rFonts w:ascii="Arial" w:hAnsi="Arial"/>
        </w:rPr>
      </w:pPr>
    </w:p>
    <w:p w:rsidR="006D7967" w:rsidRDefault="006D7967" w:rsidP="0028442F">
      <w:pPr>
        <w:ind w:firstLine="360"/>
        <w:jc w:val="both"/>
        <w:rPr>
          <w:rFonts w:ascii="Arial" w:hAnsi="Arial"/>
        </w:rPr>
      </w:pPr>
      <w:r w:rsidRPr="006D7967">
        <w:rPr>
          <w:rFonts w:ascii="Arial" w:hAnsi="Arial"/>
        </w:rPr>
        <w:t xml:space="preserve">De nombreuses tribunes sont régulièrement publiées sur la laïcité en </w:t>
      </w:r>
      <w:r w:rsidR="00314029">
        <w:rPr>
          <w:rFonts w:ascii="Arial" w:hAnsi="Arial"/>
        </w:rPr>
        <w:t>France et sur l’islam</w:t>
      </w:r>
      <w:r>
        <w:rPr>
          <w:rFonts w:ascii="Arial" w:hAnsi="Arial"/>
        </w:rPr>
        <w:t xml:space="preserve">, défendant des points de vue souvent antagonistes, parfois décalés. Parmi d’autres : </w:t>
      </w:r>
    </w:p>
    <w:p w:rsidR="00813004" w:rsidRPr="006D7967" w:rsidRDefault="00813004" w:rsidP="006E5816">
      <w:pPr>
        <w:jc w:val="both"/>
        <w:rPr>
          <w:rFonts w:ascii="Arial" w:hAnsi="Arial"/>
        </w:rPr>
      </w:pPr>
    </w:p>
    <w:p w:rsidR="00CB5F62" w:rsidRDefault="00CB5F62" w:rsidP="00CB5F6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Rachid Benzine, « Qui doit définir l’islam acceptable ? », </w:t>
      </w:r>
      <w:r w:rsidRPr="006E5816">
        <w:rPr>
          <w:rFonts w:ascii="Arial" w:hAnsi="Arial"/>
          <w:i/>
        </w:rPr>
        <w:t>Libération</w:t>
      </w:r>
      <w:r>
        <w:rPr>
          <w:rFonts w:ascii="Arial" w:hAnsi="Arial"/>
        </w:rPr>
        <w:t>, 20 janvier 2010.</w:t>
      </w:r>
    </w:p>
    <w:p w:rsidR="00CB5F62" w:rsidRDefault="00CB5F62" w:rsidP="00CB5F6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 w:rsidRPr="007260BB">
        <w:rPr>
          <w:rFonts w:ascii="Arial" w:hAnsi="Arial"/>
        </w:rPr>
        <w:t xml:space="preserve">Suzanne Citron, Laurence de Cock, « Laïcité, République, histoire, la sainte trinité », </w:t>
      </w:r>
      <w:r w:rsidRPr="007260BB">
        <w:rPr>
          <w:rFonts w:ascii="Arial" w:hAnsi="Arial"/>
          <w:i/>
        </w:rPr>
        <w:t>Le Monde</w:t>
      </w:r>
      <w:r w:rsidRPr="007260BB">
        <w:rPr>
          <w:rFonts w:ascii="Arial" w:hAnsi="Arial"/>
        </w:rPr>
        <w:t>, 23 décembre 2010</w:t>
      </w:r>
      <w:r>
        <w:rPr>
          <w:rFonts w:ascii="Arial" w:hAnsi="Arial"/>
        </w:rPr>
        <w:t>.</w:t>
      </w:r>
    </w:p>
    <w:p w:rsidR="006D7967" w:rsidRDefault="00CB5F62" w:rsidP="00CB5F6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Gabriel Cohn-Bendit, La seule vraie menace contre la laïcité : le sectarisme laïc », </w:t>
      </w:r>
      <w:r w:rsidRPr="006E5816">
        <w:rPr>
          <w:rFonts w:ascii="Arial" w:hAnsi="Arial"/>
          <w:i/>
        </w:rPr>
        <w:t>Libération</w:t>
      </w:r>
      <w:r>
        <w:rPr>
          <w:rFonts w:ascii="Arial" w:hAnsi="Arial"/>
        </w:rPr>
        <w:t>, 16 septembre 2013.</w:t>
      </w:r>
    </w:p>
    <w:p w:rsidR="00CF234F" w:rsidRDefault="006D7967" w:rsidP="00CB5F6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Caroline Fourest, « La charte de la laïcité est pédagogique », texte mis en ligne sur le blogde Caroline Fourest le 12 septembre 2013. </w:t>
      </w:r>
      <w:r w:rsidRPr="006D7967">
        <w:rPr>
          <w:rFonts w:ascii="Arial" w:hAnsi="Arial"/>
        </w:rPr>
        <w:t>http://www.huffingtonpost.fr/caroline-fourest/charte-laicite-ecole_b_3907854.html</w:t>
      </w:r>
    </w:p>
    <w:p w:rsidR="00314029" w:rsidRDefault="00CF234F" w:rsidP="00CB5F6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Pierre Merle, « Faut-il refonder la laïcité scolaire », </w:t>
      </w:r>
      <w:r w:rsidRPr="00CF234F">
        <w:rPr>
          <w:rFonts w:ascii="Arial" w:hAnsi="Arial"/>
          <w:i/>
        </w:rPr>
        <w:t>La vie des idées</w:t>
      </w:r>
      <w:r>
        <w:rPr>
          <w:rFonts w:ascii="Arial" w:hAnsi="Arial"/>
        </w:rPr>
        <w:t xml:space="preserve">, article mis en ligne le 17 février 2015. </w:t>
      </w:r>
      <w:hyperlink r:id="rId5" w:history="1">
        <w:r w:rsidR="00314029" w:rsidRPr="00480BD1">
          <w:rPr>
            <w:rStyle w:val="Lienhypertexte"/>
            <w:rFonts w:ascii="Arial" w:hAnsi="Arial"/>
          </w:rPr>
          <w:t>http://www.laviedesidees.fr/Faut-il-refonder-la-laicite-scolaire.html</w:t>
        </w:r>
      </w:hyperlink>
    </w:p>
    <w:p w:rsidR="00CB5F62" w:rsidRPr="007260BB" w:rsidRDefault="00314029" w:rsidP="00CB5F6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Les nombreuses prises de position de Mona Ozouf</w:t>
      </w:r>
      <w:r w:rsidR="00465372">
        <w:rPr>
          <w:rFonts w:ascii="Arial" w:hAnsi="Arial"/>
        </w:rPr>
        <w:t xml:space="preserve">. Entre autres, « Il faut repenser la question de la laïcité », </w:t>
      </w:r>
      <w:r w:rsidR="00465372" w:rsidRPr="00465372">
        <w:rPr>
          <w:rFonts w:ascii="Arial" w:hAnsi="Arial"/>
        </w:rPr>
        <w:t>https://www.youtube.com/watch?v=ROWFDlY46hI</w:t>
      </w:r>
    </w:p>
    <w:p w:rsidR="00CB5F62" w:rsidRDefault="00CB5F62" w:rsidP="00CB5F6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Charles Rojzman, Zaïr Kedadouche, « La laïcité n’est pas négociable », </w:t>
      </w:r>
      <w:r w:rsidRPr="006E5816">
        <w:rPr>
          <w:rFonts w:ascii="Arial" w:hAnsi="Arial"/>
          <w:i/>
        </w:rPr>
        <w:t>Libé</w:t>
      </w:r>
      <w:r>
        <w:rPr>
          <w:rFonts w:ascii="Arial" w:hAnsi="Arial"/>
          <w:i/>
        </w:rPr>
        <w:t>r</w:t>
      </w:r>
      <w:r w:rsidRPr="006E5816">
        <w:rPr>
          <w:rFonts w:ascii="Arial" w:hAnsi="Arial"/>
          <w:i/>
        </w:rPr>
        <w:t>ation</w:t>
      </w:r>
      <w:r>
        <w:rPr>
          <w:rFonts w:ascii="Arial" w:hAnsi="Arial"/>
        </w:rPr>
        <w:t>, 23 janvier 2015.</w:t>
      </w:r>
    </w:p>
    <w:p w:rsidR="006E5816" w:rsidRDefault="006E5816" w:rsidP="006E5816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Olivier Roy, « La peur d’une communauté qui n’existe pas », </w:t>
      </w:r>
      <w:r w:rsidRPr="006E5816">
        <w:rPr>
          <w:rFonts w:ascii="Arial" w:hAnsi="Arial"/>
          <w:i/>
        </w:rPr>
        <w:t>Le Monde</w:t>
      </w:r>
      <w:r>
        <w:rPr>
          <w:rFonts w:ascii="Arial" w:hAnsi="Arial"/>
        </w:rPr>
        <w:t>, 9 janvier 2015.</w:t>
      </w:r>
    </w:p>
    <w:p w:rsidR="00CB5F62" w:rsidRDefault="00CB5F62" w:rsidP="00CB5F6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Zafer Senocak, « Aux élites musulmanes de créer une alternative libérale crédible », </w:t>
      </w:r>
      <w:r w:rsidRPr="006E5816">
        <w:rPr>
          <w:rFonts w:ascii="Arial" w:hAnsi="Arial"/>
          <w:i/>
        </w:rPr>
        <w:t>Le Monde</w:t>
      </w:r>
      <w:r>
        <w:rPr>
          <w:rFonts w:ascii="Arial" w:hAnsi="Arial"/>
        </w:rPr>
        <w:t>, 19 janvier 2015.</w:t>
      </w:r>
    </w:p>
    <w:p w:rsidR="006E5816" w:rsidRDefault="006E5816" w:rsidP="006E5816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Benjamin Stora, « Il faut préserver les principes républicains tout en s’adressant aux minorités », </w:t>
      </w:r>
      <w:r w:rsidRPr="006E5816">
        <w:rPr>
          <w:rFonts w:ascii="Arial" w:hAnsi="Arial"/>
          <w:i/>
        </w:rPr>
        <w:t>Le Monde</w:t>
      </w:r>
      <w:r>
        <w:rPr>
          <w:rFonts w:ascii="Arial" w:hAnsi="Arial"/>
        </w:rPr>
        <w:t>, 19 janvier 2015.</w:t>
      </w:r>
    </w:p>
    <w:p w:rsidR="0028442F" w:rsidRDefault="00131C79" w:rsidP="006E5816">
      <w:pPr>
        <w:jc w:val="both"/>
        <w:rPr>
          <w:rFonts w:ascii="Arial" w:hAnsi="Arial"/>
        </w:rPr>
      </w:pPr>
      <w:r>
        <w:rPr>
          <w:rFonts w:ascii="Arial" w:hAnsi="Arial"/>
        </w:rPr>
        <w:t>Etc.</w:t>
      </w:r>
    </w:p>
    <w:p w:rsidR="00813004" w:rsidRDefault="00813004" w:rsidP="006E5816">
      <w:pPr>
        <w:jc w:val="both"/>
        <w:rPr>
          <w:rFonts w:ascii="Arial" w:hAnsi="Arial"/>
        </w:rPr>
      </w:pPr>
    </w:p>
    <w:p w:rsidR="0028442F" w:rsidRDefault="0028442F">
      <w:pPr>
        <w:rPr>
          <w:rFonts w:ascii="Arial" w:hAnsi="Arial"/>
        </w:rPr>
      </w:pPr>
      <w:r>
        <w:rPr>
          <w:rFonts w:ascii="Arial" w:hAnsi="Arial"/>
        </w:rPr>
        <w:t xml:space="preserve">Et bien sûr : </w:t>
      </w:r>
    </w:p>
    <w:p w:rsidR="0028442F" w:rsidRPr="0028442F" w:rsidRDefault="0028442F" w:rsidP="0028442F">
      <w:pPr>
        <w:pStyle w:val="Paragraphedeliste"/>
        <w:numPr>
          <w:ilvl w:val="0"/>
          <w:numId w:val="5"/>
        </w:numPr>
        <w:rPr>
          <w:rFonts w:ascii="Arial" w:hAnsi="Arial"/>
        </w:rPr>
      </w:pPr>
      <w:r w:rsidRPr="0028442F">
        <w:rPr>
          <w:rFonts w:ascii="Arial" w:hAnsi="Arial"/>
        </w:rPr>
        <w:t>La circulaire de 2004 sur le port de signes religieux à l’école. http://www.education.gouv.fr/bo/2004/21/MENG0401138C.htm</w:t>
      </w:r>
    </w:p>
    <w:p w:rsidR="00CC3E8F" w:rsidRDefault="0028442F" w:rsidP="0028442F">
      <w:pPr>
        <w:pStyle w:val="Paragraphedeliste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L</w:t>
      </w:r>
      <w:r w:rsidRPr="0028442F">
        <w:rPr>
          <w:rFonts w:ascii="Arial" w:hAnsi="Arial"/>
        </w:rPr>
        <w:t xml:space="preserve">a charte de la laïcité (2013) : </w:t>
      </w:r>
      <w:hyperlink r:id="rId6" w:history="1">
        <w:r w:rsidR="00CC3E8F" w:rsidRPr="00480BD1">
          <w:rPr>
            <w:rStyle w:val="Lienhypertexte"/>
            <w:rFonts w:ascii="Arial" w:hAnsi="Arial"/>
          </w:rPr>
          <w:t>http://eduscol.education.fr/cid73652/charte-de-la-laicite-a-l-ecole.html</w:t>
        </w:r>
      </w:hyperlink>
    </w:p>
    <w:p w:rsidR="00CC3E8F" w:rsidRDefault="00CC3E8F" w:rsidP="00CC3E8F">
      <w:pPr>
        <w:rPr>
          <w:rFonts w:ascii="Arial" w:hAnsi="Arial"/>
        </w:rPr>
      </w:pPr>
    </w:p>
    <w:p w:rsidR="00CC3E8F" w:rsidRDefault="00CC3E8F" w:rsidP="00CC3E8F">
      <w:pPr>
        <w:ind w:left="2832"/>
        <w:rPr>
          <w:rFonts w:ascii="Arial" w:hAnsi="Arial"/>
        </w:rPr>
      </w:pPr>
      <w:r>
        <w:rPr>
          <w:rFonts w:ascii="Arial" w:hAnsi="Arial"/>
        </w:rPr>
        <w:t>Muriel Naudin, lycée Joliot-Curie, Sète.</w:t>
      </w:r>
    </w:p>
    <w:p w:rsidR="00C33A71" w:rsidRPr="00CC3E8F" w:rsidRDefault="00A23172" w:rsidP="00CC3E8F">
      <w:pPr>
        <w:ind w:left="2832"/>
        <w:rPr>
          <w:rFonts w:ascii="Arial" w:hAnsi="Arial"/>
        </w:rPr>
      </w:pPr>
      <w:r>
        <w:rPr>
          <w:rFonts w:ascii="Arial" w:hAnsi="Arial"/>
        </w:rPr>
        <w:t>Patrick Se</w:t>
      </w:r>
      <w:r w:rsidR="00CC3E8F">
        <w:rPr>
          <w:rFonts w:ascii="Arial" w:hAnsi="Arial"/>
        </w:rPr>
        <w:t>grestan, Lycée Français de Tananarive, Madagascar</w:t>
      </w:r>
    </w:p>
    <w:sectPr w:rsidR="00C33A71" w:rsidRPr="00CC3E8F" w:rsidSect="00C97A73">
      <w:footerReference w:type="even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76" w:rsidRDefault="00D563BA" w:rsidP="00C36D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0327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276" w:rsidRDefault="00603276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76" w:rsidRDefault="00D563BA" w:rsidP="00C36D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0327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D22F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03276" w:rsidRDefault="00603276">
    <w:pPr>
      <w:pStyle w:val="Pieddepage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D8"/>
    <w:multiLevelType w:val="hybridMultilevel"/>
    <w:tmpl w:val="6B6A1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6CC7"/>
    <w:multiLevelType w:val="hybridMultilevel"/>
    <w:tmpl w:val="D0168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15F3F"/>
    <w:multiLevelType w:val="hybridMultilevel"/>
    <w:tmpl w:val="124C4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C04BE"/>
    <w:multiLevelType w:val="hybridMultilevel"/>
    <w:tmpl w:val="BBB480BC"/>
    <w:lvl w:ilvl="0" w:tplc="7114A1D4">
      <w:start w:val="6"/>
      <w:numFmt w:val="bullet"/>
      <w:lvlText w:val="-"/>
      <w:lvlJc w:val="left"/>
      <w:pPr>
        <w:ind w:left="1648" w:hanging="94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FB06C12"/>
    <w:multiLevelType w:val="hybridMultilevel"/>
    <w:tmpl w:val="974CA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3A71"/>
    <w:rsid w:val="00082A97"/>
    <w:rsid w:val="00131C79"/>
    <w:rsid w:val="00137DA1"/>
    <w:rsid w:val="00162F0A"/>
    <w:rsid w:val="001F0124"/>
    <w:rsid w:val="0028442F"/>
    <w:rsid w:val="00293155"/>
    <w:rsid w:val="002E101F"/>
    <w:rsid w:val="00314029"/>
    <w:rsid w:val="00403599"/>
    <w:rsid w:val="00424EB0"/>
    <w:rsid w:val="00465372"/>
    <w:rsid w:val="004D22F1"/>
    <w:rsid w:val="004E37D8"/>
    <w:rsid w:val="00511265"/>
    <w:rsid w:val="005D2687"/>
    <w:rsid w:val="006007F6"/>
    <w:rsid w:val="00603276"/>
    <w:rsid w:val="006B68C5"/>
    <w:rsid w:val="006D3BE0"/>
    <w:rsid w:val="006D7967"/>
    <w:rsid w:val="006E5816"/>
    <w:rsid w:val="00800C32"/>
    <w:rsid w:val="00813004"/>
    <w:rsid w:val="008455D0"/>
    <w:rsid w:val="00953D5E"/>
    <w:rsid w:val="00A23172"/>
    <w:rsid w:val="00BB274F"/>
    <w:rsid w:val="00BB6D17"/>
    <w:rsid w:val="00BC3EBB"/>
    <w:rsid w:val="00BF259C"/>
    <w:rsid w:val="00C33A71"/>
    <w:rsid w:val="00C97A73"/>
    <w:rsid w:val="00CB5F62"/>
    <w:rsid w:val="00CC3E8F"/>
    <w:rsid w:val="00CF234F"/>
    <w:rsid w:val="00D563BA"/>
    <w:rsid w:val="00D71202"/>
    <w:rsid w:val="00EE0260"/>
    <w:rsid w:val="00F14D51"/>
    <w:rsid w:val="00F4685C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5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082A9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4029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6032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3276"/>
  </w:style>
  <w:style w:type="character" w:styleId="Numrodepage">
    <w:name w:val="page number"/>
    <w:basedOn w:val="Policepardfaut"/>
    <w:uiPriority w:val="99"/>
    <w:semiHidden/>
    <w:unhideWhenUsed/>
    <w:rsid w:val="00603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viedesidees.fr/Faut-il-refonder-la-laicite-scolaire.html" TargetMode="External"/><Relationship Id="rId6" Type="http://schemas.openxmlformats.org/officeDocument/2006/relationships/hyperlink" Target="http://eduscol.education.fr/cid73652/charte-de-la-laicite-a-l-ecole.html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4693</Characters>
  <Application>Microsoft Macintosh Word</Application>
  <DocSecurity>0</DocSecurity>
  <Lines>39</Lines>
  <Paragraphs>9</Paragraphs>
  <ScaleCrop>false</ScaleCrop>
  <Company>cirad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Naudin</dc:creator>
  <cp:keywords/>
  <cp:lastModifiedBy>K Naudin</cp:lastModifiedBy>
  <cp:revision>3</cp:revision>
  <cp:lastPrinted>2015-03-02T15:05:00Z</cp:lastPrinted>
  <dcterms:created xsi:type="dcterms:W3CDTF">2015-03-02T15:05:00Z</dcterms:created>
  <dcterms:modified xsi:type="dcterms:W3CDTF">2015-03-02T15:12:00Z</dcterms:modified>
</cp:coreProperties>
</file>